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745BE" w14:textId="1B5373B3" w:rsidR="00644BDA" w:rsidRPr="00644BDA" w:rsidRDefault="00644BDA" w:rsidP="00644BDA">
      <w:pPr>
        <w:pBdr>
          <w:top w:val="single" w:sz="4" w:space="1" w:color="auto"/>
          <w:left w:val="single" w:sz="4" w:space="1" w:color="auto"/>
          <w:bottom w:val="single" w:sz="4" w:space="1" w:color="auto"/>
          <w:right w:val="single" w:sz="4" w:space="1" w:color="auto"/>
        </w:pBdr>
        <w:shd w:val="clear" w:color="auto" w:fill="E36C0A"/>
        <w:suppressAutoHyphens/>
        <w:spacing w:after="0" w:line="240" w:lineRule="auto"/>
        <w:ind w:left="-426" w:right="-142"/>
        <w:jc w:val="center"/>
        <w:rPr>
          <w:rFonts w:ascii="Comic Sans MS" w:eastAsia="Algerian" w:hAnsi="Comic Sans MS" w:cs="Algerian"/>
          <w:color w:val="FFFFFF"/>
          <w:sz w:val="44"/>
          <w:szCs w:val="44"/>
          <w:u w:color="000000"/>
          <w:bdr w:val="nil"/>
          <w:lang w:eastAsia="fr-FR"/>
        </w:rPr>
      </w:pPr>
      <w:r w:rsidRPr="00644BDA">
        <w:rPr>
          <w:rFonts w:ascii="Algerian" w:eastAsia="Algerian" w:hAnsi="Algerian" w:cs="Algerian"/>
          <w:noProof/>
          <w:color w:val="000000"/>
          <w:sz w:val="16"/>
          <w:szCs w:val="16"/>
          <w:u w:color="000000"/>
          <w:bdr w:val="nil"/>
          <w:lang w:eastAsia="fr-FR"/>
        </w:rPr>
        <w:drawing>
          <wp:anchor distT="152400" distB="152400" distL="152400" distR="152400" simplePos="0" relativeHeight="251659264" behindDoc="0" locked="0" layoutInCell="1" allowOverlap="1" wp14:anchorId="6C7654A8" wp14:editId="7491E036">
            <wp:simplePos x="0" y="0"/>
            <wp:positionH relativeFrom="margin">
              <wp:posOffset>-281940</wp:posOffset>
            </wp:positionH>
            <wp:positionV relativeFrom="page">
              <wp:posOffset>304800</wp:posOffset>
            </wp:positionV>
            <wp:extent cx="1047750" cy="400050"/>
            <wp:effectExtent l="0" t="0" r="0" b="0"/>
            <wp:wrapNone/>
            <wp:docPr id="8" name="officeArt object" descr="Une image contenant texte, clipart&#10;&#10;Description générée automatiquement"/>
            <wp:cNvGraphicFramePr/>
            <a:graphic xmlns:a="http://schemas.openxmlformats.org/drawingml/2006/main">
              <a:graphicData uri="http://schemas.openxmlformats.org/drawingml/2006/picture">
                <pic:pic xmlns:pic="http://schemas.openxmlformats.org/drawingml/2006/picture">
                  <pic:nvPicPr>
                    <pic:cNvPr id="8" name="officeArt object" descr="Une image contenant texte, clipart&#10;&#10;Description générée automatiquement"/>
                    <pic:cNvPicPr>
                      <a:picLocks noChangeAspect="1"/>
                    </pic:cNvPicPr>
                  </pic:nvPicPr>
                  <pic:blipFill>
                    <a:blip r:embed="rId7"/>
                    <a:srcRect/>
                    <a:stretch>
                      <a:fillRect/>
                    </a:stretch>
                  </pic:blipFill>
                  <pic:spPr>
                    <a:xfrm>
                      <a:off x="0" y="0"/>
                      <a:ext cx="1047750" cy="4000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644BDA">
        <w:rPr>
          <w:rFonts w:ascii="Comic Sans MS" w:eastAsia="Algerian" w:hAnsi="Comic Sans MS" w:cs="Algerian"/>
          <w:color w:val="FFFFFF"/>
          <w:sz w:val="44"/>
          <w:szCs w:val="44"/>
          <w:u w:color="000000"/>
          <w:bdr w:val="nil"/>
          <w:lang w:eastAsia="fr-FR"/>
        </w:rPr>
        <w:t>Programme de formation Hypnoanalgésie</w:t>
      </w:r>
    </w:p>
    <w:p w14:paraId="7C1B5DB7" w14:textId="4020CA40" w:rsidR="00644BDA" w:rsidRDefault="00644BDA" w:rsidP="00644BDA">
      <w:pPr>
        <w:pBdr>
          <w:top w:val="nil"/>
          <w:left w:val="nil"/>
          <w:bottom w:val="nil"/>
          <w:right w:val="nil"/>
          <w:between w:val="nil"/>
          <w:bar w:val="nil"/>
        </w:pBdr>
        <w:suppressAutoHyphens/>
        <w:spacing w:after="0" w:line="240" w:lineRule="auto"/>
        <w:rPr>
          <w:rFonts w:ascii="Algerian" w:eastAsia="Algerian" w:hAnsi="Algerian" w:cs="Algerian"/>
          <w:color w:val="000000"/>
          <w:sz w:val="16"/>
          <w:szCs w:val="16"/>
          <w:u w:color="000000"/>
          <w:bdr w:val="nil"/>
          <w:lang w:eastAsia="fr-FR"/>
        </w:rPr>
      </w:pPr>
    </w:p>
    <w:p w14:paraId="44FBC84D" w14:textId="77777777" w:rsidR="00644BDA" w:rsidRPr="00644BDA" w:rsidRDefault="00644BDA" w:rsidP="00644BDA">
      <w:pPr>
        <w:pBdr>
          <w:top w:val="nil"/>
          <w:left w:val="nil"/>
          <w:bottom w:val="nil"/>
          <w:right w:val="nil"/>
          <w:between w:val="nil"/>
          <w:bar w:val="nil"/>
        </w:pBdr>
        <w:suppressAutoHyphens/>
        <w:spacing w:after="0" w:line="240" w:lineRule="auto"/>
        <w:rPr>
          <w:rFonts w:ascii="Algerian" w:eastAsia="Algerian" w:hAnsi="Algerian" w:cs="Algerian"/>
          <w:color w:val="000000"/>
          <w:sz w:val="16"/>
          <w:szCs w:val="16"/>
          <w:u w:color="000000"/>
          <w:bdr w:val="nil"/>
          <w:lang w:eastAsia="fr-FR"/>
        </w:rPr>
      </w:pPr>
    </w:p>
    <w:p w14:paraId="0065335D" w14:textId="2294660C" w:rsidR="00644BDA" w:rsidRDefault="00644BDA" w:rsidP="00644BDA">
      <w:pPr>
        <w:pBdr>
          <w:top w:val="nil"/>
          <w:left w:val="nil"/>
          <w:bottom w:val="nil"/>
          <w:right w:val="nil"/>
          <w:between w:val="nil"/>
          <w:bar w:val="nil"/>
        </w:pBdr>
        <w:spacing w:after="0" w:line="360" w:lineRule="auto"/>
        <w:ind w:firstLine="720"/>
        <w:rPr>
          <w:rFonts w:ascii="Helvetica" w:eastAsia="Arial Unicode MS" w:hAnsi="Helvetica" w:cs="Arial Unicode MS"/>
          <w:color w:val="000000"/>
          <w:sz w:val="18"/>
          <w:szCs w:val="18"/>
          <w:u w:color="000000"/>
          <w:bdr w:val="nil"/>
          <w:lang w:eastAsia="fr-FR"/>
          <w14:textOutline w14:w="0" w14:cap="flat" w14:cmpd="sng" w14:algn="ctr">
            <w14:noFill/>
            <w14:prstDash w14:val="solid"/>
            <w14:bevel/>
          </w14:textOutline>
        </w:rPr>
      </w:pPr>
      <w:r w:rsidRPr="00644BDA">
        <w:rPr>
          <w:rFonts w:ascii="Helvetica" w:eastAsia="Arial Unicode MS" w:hAnsi="Helvetica" w:cs="Arial Unicode MS"/>
          <w:b/>
          <w:bCs/>
          <w:color w:val="528F2A"/>
          <w:sz w:val="20"/>
          <w:szCs w:val="20"/>
          <w:u w:val="single" w:color="000000"/>
          <w:bdr w:val="nil"/>
          <w:lang w:eastAsia="fr-FR"/>
          <w14:textOutline w14:w="0" w14:cap="flat" w14:cmpd="sng" w14:algn="ctr">
            <w14:noFill/>
            <w14:prstDash w14:val="solid"/>
            <w14:bevel/>
          </w14:textOutline>
        </w:rPr>
        <w:t>Durée :</w:t>
      </w:r>
      <w:r w:rsidRPr="00644BDA">
        <w:rPr>
          <w:rFonts w:ascii="Helvetica" w:eastAsia="Arial Unicode MS" w:hAnsi="Helvetica" w:cs="Arial Unicode MS"/>
          <w:b/>
          <w:bCs/>
          <w:color w:val="528F2A"/>
          <w:sz w:val="20"/>
          <w:szCs w:val="20"/>
          <w:u w:color="000000"/>
          <w:bdr w:val="nil"/>
          <w:lang w:eastAsia="fr-FR"/>
          <w14:textOutline w14:w="0" w14:cap="flat" w14:cmpd="sng" w14:algn="ctr">
            <w14:noFill/>
            <w14:prstDash w14:val="solid"/>
            <w14:bevel/>
          </w14:textOutline>
        </w:rPr>
        <w:t xml:space="preserve">  </w:t>
      </w:r>
      <w:r w:rsidR="00B66715">
        <w:rPr>
          <w:rFonts w:ascii="Helvetica" w:eastAsia="Arial Unicode MS" w:hAnsi="Helvetica" w:cs="Arial Unicode MS"/>
          <w:b/>
          <w:bCs/>
          <w:color w:val="528F2A"/>
          <w:sz w:val="20"/>
          <w:szCs w:val="20"/>
          <w:u w:color="000000"/>
          <w:bdr w:val="nil"/>
          <w:lang w:eastAsia="fr-FR"/>
          <w14:textOutline w14:w="0" w14:cap="flat" w14:cmpd="sng" w14:algn="ctr">
            <w14:noFill/>
            <w14:prstDash w14:val="solid"/>
            <w14:bevel/>
          </w14:textOutline>
        </w:rPr>
        <w:tab/>
      </w:r>
      <w:r w:rsidRPr="00644BDA">
        <w:rPr>
          <w:rFonts w:ascii="Helvetica" w:eastAsia="Arial Unicode MS" w:hAnsi="Helvetica" w:cs="Arial Unicode MS"/>
          <w:sz w:val="20"/>
          <w:szCs w:val="20"/>
          <w:u w:color="000000"/>
          <w:bdr w:val="nil"/>
          <w:lang w:eastAsia="fr-FR"/>
          <w14:textOutline w14:w="0" w14:cap="flat" w14:cmpd="sng" w14:algn="ctr">
            <w14:noFill/>
            <w14:prstDash w14:val="solid"/>
            <w14:bevel/>
          </w14:textOutline>
        </w:rPr>
        <w:t xml:space="preserve">35 H : </w:t>
      </w:r>
      <w:r w:rsidRPr="00644BDA">
        <w:rPr>
          <w:rFonts w:ascii="Helvetica" w:eastAsia="Arial Unicode MS" w:hAnsi="Helvetica" w:cs="Arial Unicode MS"/>
          <w:color w:val="000000"/>
          <w:sz w:val="18"/>
          <w:szCs w:val="18"/>
          <w:u w:color="000000"/>
          <w:bdr w:val="nil"/>
          <w:lang w:eastAsia="fr-FR"/>
          <w14:textOutline w14:w="0" w14:cap="flat" w14:cmpd="sng" w14:algn="ctr">
            <w14:noFill/>
            <w14:prstDash w14:val="solid"/>
            <w14:bevel/>
          </w14:textOutline>
        </w:rPr>
        <w:t>réparties en 3 modules,</w:t>
      </w:r>
    </w:p>
    <w:p w14:paraId="6FC6C330" w14:textId="0B82A35F" w:rsidR="00B66715" w:rsidRPr="00644BDA" w:rsidRDefault="00B66715" w:rsidP="00644BDA">
      <w:pPr>
        <w:pBdr>
          <w:top w:val="nil"/>
          <w:left w:val="nil"/>
          <w:bottom w:val="nil"/>
          <w:right w:val="nil"/>
          <w:between w:val="nil"/>
          <w:bar w:val="nil"/>
        </w:pBdr>
        <w:spacing w:after="0" w:line="360" w:lineRule="auto"/>
        <w:ind w:firstLine="720"/>
        <w:rPr>
          <w:rFonts w:ascii="Helvetica" w:eastAsia="Arial Unicode MS" w:hAnsi="Helvetica" w:cs="Arial Unicode MS"/>
          <w:color w:val="000000"/>
          <w:sz w:val="20"/>
          <w:szCs w:val="20"/>
          <w:u w:color="000000"/>
          <w:bdr w:val="nil"/>
          <w:lang w:eastAsia="fr-FR"/>
          <w14:textOutline w14:w="0" w14:cap="flat" w14:cmpd="sng" w14:algn="ctr">
            <w14:noFill/>
            <w14:prstDash w14:val="solid"/>
            <w14:bevel/>
          </w14:textOutline>
        </w:rPr>
      </w:pPr>
      <w:r w:rsidRPr="00B66715">
        <w:rPr>
          <w:rFonts w:ascii="Helvetica" w:eastAsia="Arial Unicode MS" w:hAnsi="Helvetica" w:cs="Arial Unicode MS"/>
          <w:color w:val="538135" w:themeColor="accent6" w:themeShade="BF"/>
          <w:sz w:val="18"/>
          <w:szCs w:val="18"/>
          <w:u w:val="single"/>
          <w:bdr w:val="nil"/>
          <w:lang w:eastAsia="fr-FR"/>
          <w14:textOutline w14:w="0" w14:cap="flat" w14:cmpd="sng" w14:algn="ctr">
            <w14:noFill/>
            <w14:prstDash w14:val="solid"/>
            <w14:bevel/>
          </w14:textOutline>
        </w:rPr>
        <w:t>Dates</w:t>
      </w:r>
      <w:r>
        <w:rPr>
          <w:rFonts w:ascii="Helvetica" w:eastAsia="Arial Unicode MS" w:hAnsi="Helvetica" w:cs="Arial Unicode MS"/>
          <w:color w:val="000000"/>
          <w:sz w:val="18"/>
          <w:szCs w:val="18"/>
          <w:u w:color="000000"/>
          <w:bdr w:val="nil"/>
          <w:lang w:eastAsia="fr-FR"/>
          <w14:textOutline w14:w="0" w14:cap="flat" w14:cmpd="sng" w14:algn="ctr">
            <w14:noFill/>
            <w14:prstDash w14:val="solid"/>
            <w14:bevel/>
          </w14:textOutline>
        </w:rPr>
        <w:t xml:space="preserve"> : </w:t>
      </w:r>
      <w:r>
        <w:rPr>
          <w:rFonts w:ascii="Helvetica" w:eastAsia="Arial Unicode MS" w:hAnsi="Helvetica" w:cs="Arial Unicode MS"/>
          <w:color w:val="000000"/>
          <w:sz w:val="18"/>
          <w:szCs w:val="18"/>
          <w:u w:color="000000"/>
          <w:bdr w:val="nil"/>
          <w:lang w:eastAsia="fr-FR"/>
          <w14:textOutline w14:w="0" w14:cap="flat" w14:cmpd="sng" w14:algn="ctr">
            <w14:noFill/>
            <w14:prstDash w14:val="solid"/>
            <w14:bevel/>
          </w14:textOutline>
        </w:rPr>
        <w:tab/>
      </w:r>
      <w:r>
        <w:rPr>
          <w:rFonts w:ascii="Helvetica" w:eastAsia="Arial Unicode MS" w:hAnsi="Helvetica" w:cs="Arial Unicode MS"/>
          <w:color w:val="000000"/>
          <w:sz w:val="18"/>
          <w:szCs w:val="18"/>
          <w:u w:color="000000"/>
          <w:bdr w:val="nil"/>
          <w:lang w:eastAsia="fr-FR"/>
          <w14:textOutline w14:w="0" w14:cap="flat" w14:cmpd="sng" w14:algn="ctr">
            <w14:noFill/>
            <w14:prstDash w14:val="solid"/>
            <w14:bevel/>
          </w14:textOutline>
        </w:rPr>
        <w:tab/>
      </w:r>
      <w:r w:rsidR="00DA34FB" w:rsidRPr="00DA34FB">
        <w:rPr>
          <w:bCs/>
        </w:rPr>
        <w:t>26 et 27 juin               25</w:t>
      </w:r>
      <w:r w:rsidR="006C1783">
        <w:rPr>
          <w:bCs/>
        </w:rPr>
        <w:t xml:space="preserve"> et 26</w:t>
      </w:r>
      <w:r w:rsidR="00DA34FB" w:rsidRPr="00DA34FB">
        <w:rPr>
          <w:bCs/>
        </w:rPr>
        <w:t xml:space="preserve"> septembre</w:t>
      </w:r>
      <w:r w:rsidR="00DA34FB">
        <w:rPr>
          <w:bCs/>
        </w:rPr>
        <w:t xml:space="preserve"> </w:t>
      </w:r>
      <w:r w:rsidR="006C1783">
        <w:rPr>
          <w:bCs/>
        </w:rPr>
        <w:t xml:space="preserve">     6 novembre </w:t>
      </w:r>
      <w:r w:rsidR="00DA34FB">
        <w:rPr>
          <w:bCs/>
        </w:rPr>
        <w:t>2023</w:t>
      </w:r>
    </w:p>
    <w:p w14:paraId="4570264A" w14:textId="77777777" w:rsidR="00644BDA" w:rsidRPr="00644BDA" w:rsidRDefault="00644BDA" w:rsidP="00644BDA">
      <w:pPr>
        <w:pBdr>
          <w:top w:val="nil"/>
          <w:left w:val="nil"/>
          <w:bottom w:val="nil"/>
          <w:right w:val="nil"/>
          <w:between w:val="nil"/>
          <w:bar w:val="nil"/>
        </w:pBdr>
        <w:spacing w:after="0" w:line="360" w:lineRule="auto"/>
        <w:rPr>
          <w:rFonts w:ascii="Helvetica" w:eastAsia="Arial Unicode MS" w:hAnsi="Helvetica" w:cs="Arial Unicode MS"/>
          <w:color w:val="000000"/>
          <w:sz w:val="18"/>
          <w:szCs w:val="18"/>
          <w:u w:color="000000"/>
          <w:bdr w:val="nil"/>
          <w:lang w:eastAsia="fr-FR"/>
          <w14:textOutline w14:w="0" w14:cap="flat" w14:cmpd="sng" w14:algn="ctr">
            <w14:noFill/>
            <w14:prstDash w14:val="solid"/>
            <w14:bevel/>
          </w14:textOutline>
        </w:rPr>
      </w:pPr>
      <w:r w:rsidRPr="00644BDA">
        <w:rPr>
          <w:rFonts w:ascii="Helvetica" w:eastAsia="Arial Unicode MS" w:hAnsi="Helvetica" w:cs="Arial Unicode MS"/>
          <w:b/>
          <w:bCs/>
          <w:color w:val="000000"/>
          <w:sz w:val="20"/>
          <w:szCs w:val="20"/>
          <w:u w:color="000000"/>
          <w:bdr w:val="nil"/>
          <w:lang w:eastAsia="fr-FR"/>
          <w14:textOutline w14:w="0" w14:cap="flat" w14:cmpd="sng" w14:algn="ctr">
            <w14:noFill/>
            <w14:prstDash w14:val="solid"/>
            <w14:bevel/>
          </w14:textOutline>
        </w:rPr>
        <w:tab/>
      </w:r>
      <w:r w:rsidRPr="00644BDA">
        <w:rPr>
          <w:rFonts w:ascii="Helvetica" w:eastAsia="Arial Unicode MS" w:hAnsi="Helvetica" w:cs="Arial Unicode MS"/>
          <w:b/>
          <w:bCs/>
          <w:color w:val="528F2A"/>
          <w:sz w:val="20"/>
          <w:szCs w:val="20"/>
          <w:u w:val="single" w:color="000000"/>
          <w:bdr w:val="nil"/>
          <w:lang w:eastAsia="fr-FR"/>
          <w14:textOutline w14:w="0" w14:cap="flat" w14:cmpd="sng" w14:algn="ctr">
            <w14:noFill/>
            <w14:prstDash w14:val="solid"/>
            <w14:bevel/>
          </w14:textOutline>
        </w:rPr>
        <w:t>Horaires</w:t>
      </w:r>
      <w:r w:rsidRPr="00644BDA">
        <w:rPr>
          <w:rFonts w:ascii="Helvetica" w:eastAsia="Arial Unicode MS" w:hAnsi="Helvetica" w:cs="Arial Unicode MS"/>
          <w:b/>
          <w:bCs/>
          <w:color w:val="528F2A"/>
          <w:sz w:val="20"/>
          <w:szCs w:val="20"/>
          <w:u w:color="000000"/>
          <w:bdr w:val="nil"/>
          <w:lang w:eastAsia="fr-FR"/>
          <w14:textOutline w14:w="0" w14:cap="flat" w14:cmpd="sng" w14:algn="ctr">
            <w14:noFill/>
            <w14:prstDash w14:val="solid"/>
            <w14:bevel/>
          </w14:textOutline>
        </w:rPr>
        <w:t xml:space="preserve"> </w:t>
      </w:r>
      <w:r w:rsidRPr="00644BDA">
        <w:rPr>
          <w:rFonts w:ascii="Helvetica" w:eastAsia="Arial Unicode MS" w:hAnsi="Helvetica" w:cs="Arial Unicode MS"/>
          <w:b/>
          <w:bCs/>
          <w:color w:val="000000"/>
          <w:sz w:val="20"/>
          <w:szCs w:val="20"/>
          <w:u w:color="000000"/>
          <w:bdr w:val="nil"/>
          <w:lang w:eastAsia="fr-FR"/>
          <w14:textOutline w14:w="0" w14:cap="flat" w14:cmpd="sng" w14:algn="ctr">
            <w14:noFill/>
            <w14:prstDash w14:val="solid"/>
            <w14:bevel/>
          </w14:textOutline>
        </w:rPr>
        <w:t xml:space="preserve">:  </w:t>
      </w:r>
      <w:r w:rsidRPr="00644BDA">
        <w:rPr>
          <w:rFonts w:ascii="Helvetica" w:eastAsia="Arial Unicode MS" w:hAnsi="Helvetica" w:cs="Arial Unicode MS"/>
          <w:b/>
          <w:bCs/>
          <w:color w:val="000000"/>
          <w:sz w:val="20"/>
          <w:szCs w:val="20"/>
          <w:u w:color="000000"/>
          <w:bdr w:val="nil"/>
          <w:lang w:eastAsia="fr-FR"/>
          <w14:textOutline w14:w="0" w14:cap="flat" w14:cmpd="sng" w14:algn="ctr">
            <w14:noFill/>
            <w14:prstDash w14:val="solid"/>
            <w14:bevel/>
          </w14:textOutline>
        </w:rPr>
        <w:tab/>
      </w:r>
      <w:r w:rsidRPr="00644BDA">
        <w:rPr>
          <w:rFonts w:ascii="Helvetica" w:eastAsia="Arial Unicode MS" w:hAnsi="Helvetica" w:cs="Arial Unicode MS"/>
          <w:color w:val="000000"/>
          <w:sz w:val="18"/>
          <w:szCs w:val="18"/>
          <w:u w:color="000000"/>
          <w:bdr w:val="nil"/>
          <w:lang w:eastAsia="fr-FR"/>
          <w14:textOutline w14:w="0" w14:cap="flat" w14:cmpd="sng" w14:algn="ctr">
            <w14:noFill/>
            <w14:prstDash w14:val="solid"/>
            <w14:bevel/>
          </w14:textOutline>
        </w:rPr>
        <w:t>9 h -12 h 30 et 14 h00 -17 h 30</w:t>
      </w:r>
      <w:r w:rsidRPr="00644BDA">
        <w:rPr>
          <w:rFonts w:ascii="Helvetica" w:eastAsia="Arial Unicode MS" w:hAnsi="Helvetica" w:cs="Arial Unicode MS"/>
          <w:color w:val="000000"/>
          <w:sz w:val="20"/>
          <w:szCs w:val="20"/>
          <w:u w:color="000000"/>
          <w:bdr w:val="nil"/>
          <w:lang w:eastAsia="fr-FR"/>
          <w14:textOutline w14:w="0" w14:cap="flat" w14:cmpd="sng" w14:algn="ctr">
            <w14:noFill/>
            <w14:prstDash w14:val="solid"/>
            <w14:bevel/>
          </w14:textOutline>
        </w:rPr>
        <w:t>.</w:t>
      </w:r>
    </w:p>
    <w:p w14:paraId="7A79C4DD" w14:textId="0A221990" w:rsidR="00644BDA" w:rsidRPr="00644BDA" w:rsidRDefault="00644BDA" w:rsidP="00644BDA">
      <w:pPr>
        <w:pBdr>
          <w:top w:val="nil"/>
          <w:left w:val="nil"/>
          <w:bottom w:val="nil"/>
          <w:right w:val="nil"/>
          <w:between w:val="nil"/>
          <w:bar w:val="nil"/>
        </w:pBdr>
        <w:spacing w:after="0" w:line="360" w:lineRule="auto"/>
        <w:rPr>
          <w:rFonts w:ascii="Helvetica" w:eastAsia="Arial Unicode MS" w:hAnsi="Helvetica" w:cs="Arial Unicode MS"/>
          <w:sz w:val="20"/>
          <w:szCs w:val="20"/>
          <w:u w:color="000000"/>
          <w:bdr w:val="nil"/>
          <w:lang w:eastAsia="fr-FR"/>
          <w14:textOutline w14:w="0" w14:cap="flat" w14:cmpd="sng" w14:algn="ctr">
            <w14:noFill/>
            <w14:prstDash w14:val="solid"/>
            <w14:bevel/>
          </w14:textOutline>
        </w:rPr>
      </w:pPr>
      <w:r w:rsidRPr="00644BDA">
        <w:rPr>
          <w:rFonts w:ascii="Helvetica" w:eastAsia="Arial Unicode MS" w:hAnsi="Helvetica" w:cs="Arial Unicode MS"/>
          <w:color w:val="000000"/>
          <w:sz w:val="20"/>
          <w:szCs w:val="20"/>
          <w:u w:color="000000"/>
          <w:bdr w:val="nil"/>
          <w:lang w:eastAsia="fr-FR"/>
          <w14:textOutline w14:w="0" w14:cap="flat" w14:cmpd="sng" w14:algn="ctr">
            <w14:noFill/>
            <w14:prstDash w14:val="solid"/>
            <w14:bevel/>
          </w14:textOutline>
        </w:rPr>
        <w:tab/>
      </w:r>
      <w:r w:rsidRPr="00644BDA">
        <w:rPr>
          <w:rFonts w:ascii="Helvetica" w:eastAsia="Arial Unicode MS" w:hAnsi="Helvetica" w:cs="Arial Unicode MS"/>
          <w:b/>
          <w:bCs/>
          <w:color w:val="528F2A"/>
          <w:sz w:val="20"/>
          <w:szCs w:val="20"/>
          <w:u w:val="single" w:color="000000"/>
          <w:bdr w:val="nil"/>
          <w:lang w:eastAsia="fr-FR"/>
          <w14:textOutline w14:w="0" w14:cap="flat" w14:cmpd="sng" w14:algn="ctr">
            <w14:noFill/>
            <w14:prstDash w14:val="solid"/>
            <w14:bevel/>
          </w14:textOutline>
        </w:rPr>
        <w:t>Lieu</w:t>
      </w:r>
      <w:r w:rsidRPr="00644BDA">
        <w:rPr>
          <w:rFonts w:ascii="Helvetica" w:eastAsia="Arial Unicode MS" w:hAnsi="Helvetica" w:cs="Arial Unicode MS"/>
          <w:b/>
          <w:bCs/>
          <w:color w:val="528F2A"/>
          <w:sz w:val="20"/>
          <w:szCs w:val="20"/>
          <w:u w:color="000000"/>
          <w:bdr w:val="nil"/>
          <w:lang w:eastAsia="fr-FR"/>
          <w14:textOutline w14:w="0" w14:cap="flat" w14:cmpd="sng" w14:algn="ctr">
            <w14:noFill/>
            <w14:prstDash w14:val="solid"/>
            <w14:bevel/>
          </w14:textOutline>
        </w:rPr>
        <w:t xml:space="preserve"> : </w:t>
      </w:r>
      <w:r w:rsidRPr="00644BDA">
        <w:rPr>
          <w:rFonts w:ascii="Helvetica" w:eastAsia="Arial Unicode MS" w:hAnsi="Helvetica" w:cs="Arial Unicode MS"/>
          <w:b/>
          <w:bCs/>
          <w:color w:val="528F2A"/>
          <w:sz w:val="20"/>
          <w:szCs w:val="20"/>
          <w:u w:color="000000"/>
          <w:bdr w:val="nil"/>
          <w:lang w:eastAsia="fr-FR"/>
          <w14:textOutline w14:w="0" w14:cap="flat" w14:cmpd="sng" w14:algn="ctr">
            <w14:noFill/>
            <w14:prstDash w14:val="solid"/>
            <w14:bevel/>
          </w14:textOutline>
        </w:rPr>
        <w:tab/>
      </w:r>
      <w:r w:rsidRPr="00644BDA">
        <w:rPr>
          <w:rFonts w:ascii="Helvetica" w:eastAsia="Arial Unicode MS" w:hAnsi="Helvetica" w:cs="Arial Unicode MS"/>
          <w:b/>
          <w:bCs/>
          <w:color w:val="528F2A"/>
          <w:sz w:val="20"/>
          <w:szCs w:val="20"/>
          <w:u w:color="000000"/>
          <w:bdr w:val="nil"/>
          <w:lang w:eastAsia="fr-FR"/>
          <w14:textOutline w14:w="0" w14:cap="flat" w14:cmpd="sng" w14:algn="ctr">
            <w14:noFill/>
            <w14:prstDash w14:val="solid"/>
            <w14:bevel/>
          </w14:textOutline>
        </w:rPr>
        <w:tab/>
      </w:r>
      <w:r w:rsidR="00B66715">
        <w:rPr>
          <w:rFonts w:ascii="Helvetica" w:eastAsia="Arial Unicode MS" w:hAnsi="Helvetica" w:cs="Arial Unicode MS"/>
          <w:sz w:val="20"/>
          <w:szCs w:val="20"/>
          <w:u w:color="000000"/>
          <w:bdr w:val="nil"/>
          <w:lang w:eastAsia="fr-FR"/>
          <w14:textOutline w14:w="0" w14:cap="flat" w14:cmpd="sng" w14:algn="ctr">
            <w14:noFill/>
            <w14:prstDash w14:val="solid"/>
            <w14:bevel/>
          </w14:textOutline>
        </w:rPr>
        <w:t xml:space="preserve">Salle </w:t>
      </w:r>
      <w:r w:rsidR="00B96FB3">
        <w:rPr>
          <w:rFonts w:ascii="Helvetica" w:eastAsia="Arial Unicode MS" w:hAnsi="Helvetica" w:cs="Arial Unicode MS"/>
          <w:sz w:val="20"/>
          <w:szCs w:val="20"/>
          <w:u w:color="000000"/>
          <w:bdr w:val="nil"/>
          <w:lang w:eastAsia="fr-FR"/>
          <w14:textOutline w14:w="0" w14:cap="flat" w14:cmpd="sng" w14:algn="ctr">
            <w14:noFill/>
            <w14:prstDash w14:val="solid"/>
            <w14:bevel/>
          </w14:textOutline>
        </w:rPr>
        <w:t xml:space="preserve">Actiif </w:t>
      </w:r>
    </w:p>
    <w:p w14:paraId="3DD695EC" w14:textId="4A9671A5" w:rsidR="00644BDA" w:rsidRPr="00644BDA" w:rsidRDefault="00644BDA" w:rsidP="00644BDA">
      <w:pPr>
        <w:pBdr>
          <w:top w:val="nil"/>
          <w:left w:val="nil"/>
          <w:bottom w:val="nil"/>
          <w:right w:val="nil"/>
          <w:between w:val="nil"/>
          <w:bar w:val="nil"/>
        </w:pBdr>
        <w:spacing w:after="0" w:line="360" w:lineRule="auto"/>
        <w:ind w:firstLine="720"/>
        <w:rPr>
          <w:rFonts w:ascii="Helvetica" w:eastAsia="Arial Unicode MS" w:hAnsi="Helvetica" w:cs="Arial Unicode MS"/>
          <w:color w:val="000000"/>
          <w:sz w:val="20"/>
          <w:szCs w:val="20"/>
          <w:u w:color="000000"/>
          <w:bdr w:val="nil"/>
          <w:lang w:eastAsia="fr-FR"/>
          <w14:textOutline w14:w="0" w14:cap="flat" w14:cmpd="sng" w14:algn="ctr">
            <w14:noFill/>
            <w14:prstDash w14:val="solid"/>
            <w14:bevel/>
          </w14:textOutline>
        </w:rPr>
      </w:pPr>
      <w:bookmarkStart w:id="0" w:name="_Hlk75192731"/>
      <w:r w:rsidRPr="00644BDA">
        <w:rPr>
          <w:rFonts w:ascii="Helvetica" w:eastAsia="Arial Unicode MS" w:hAnsi="Helvetica" w:cs="Arial Unicode MS"/>
          <w:b/>
          <w:bCs/>
          <w:color w:val="528F2A"/>
          <w:sz w:val="20"/>
          <w:szCs w:val="20"/>
          <w:u w:val="single" w:color="000000"/>
          <w:bdr w:val="nil"/>
          <w:lang w:eastAsia="fr-FR"/>
          <w14:textOutline w14:w="0" w14:cap="flat" w14:cmpd="sng" w14:algn="ctr">
            <w14:noFill/>
            <w14:prstDash w14:val="solid"/>
            <w14:bevel/>
          </w14:textOutline>
        </w:rPr>
        <w:t>Tarif</w:t>
      </w:r>
      <w:r w:rsidRPr="00644BDA">
        <w:rPr>
          <w:rFonts w:ascii="Helvetica" w:eastAsia="Arial Unicode MS" w:hAnsi="Helvetica" w:cs="Arial Unicode MS"/>
          <w:b/>
          <w:bCs/>
          <w:color w:val="528F2A"/>
          <w:sz w:val="20"/>
          <w:szCs w:val="20"/>
          <w:u w:color="000000"/>
          <w:bdr w:val="nil"/>
          <w:lang w:eastAsia="fr-FR"/>
          <w14:textOutline w14:w="0" w14:cap="flat" w14:cmpd="sng" w14:algn="ctr">
            <w14:noFill/>
            <w14:prstDash w14:val="solid"/>
            <w14:bevel/>
          </w14:textOutline>
        </w:rPr>
        <w:t xml:space="preserve"> </w:t>
      </w:r>
      <w:r w:rsidRPr="00644BDA">
        <w:rPr>
          <w:rFonts w:ascii="Helvetica" w:eastAsia="Arial Unicode MS" w:hAnsi="Helvetica" w:cs="Arial Unicode MS"/>
          <w:b/>
          <w:bCs/>
          <w:color w:val="000000"/>
          <w:sz w:val="20"/>
          <w:szCs w:val="20"/>
          <w:u w:color="000000"/>
          <w:bdr w:val="nil"/>
          <w:lang w:eastAsia="fr-FR"/>
          <w14:textOutline w14:w="0" w14:cap="flat" w14:cmpd="sng" w14:algn="ctr">
            <w14:noFill/>
            <w14:prstDash w14:val="solid"/>
            <w14:bevel/>
          </w14:textOutline>
        </w:rPr>
        <w:t>:</w:t>
      </w:r>
      <w:r w:rsidRPr="00644BDA">
        <w:rPr>
          <w:rFonts w:ascii="Helvetica" w:eastAsia="Arial Unicode MS" w:hAnsi="Helvetica" w:cs="Arial Unicode MS"/>
          <w:color w:val="000000"/>
          <w:sz w:val="20"/>
          <w:szCs w:val="20"/>
          <w:u w:color="000000"/>
          <w:bdr w:val="nil"/>
          <w:lang w:eastAsia="fr-FR"/>
          <w14:textOutline w14:w="0" w14:cap="flat" w14:cmpd="sng" w14:algn="ctr">
            <w14:noFill/>
            <w14:prstDash w14:val="solid"/>
            <w14:bevel/>
          </w14:textOutline>
        </w:rPr>
        <w:t xml:space="preserve"> </w:t>
      </w:r>
      <w:r w:rsidR="00B66715">
        <w:rPr>
          <w:rFonts w:ascii="Helvetica" w:eastAsia="Arial Unicode MS" w:hAnsi="Helvetica" w:cs="Arial Unicode MS"/>
          <w:color w:val="000000"/>
          <w:sz w:val="20"/>
          <w:szCs w:val="20"/>
          <w:u w:color="000000"/>
          <w:bdr w:val="nil"/>
          <w:lang w:eastAsia="fr-FR"/>
          <w14:textOutline w14:w="0" w14:cap="flat" w14:cmpd="sng" w14:algn="ctr">
            <w14:noFill/>
            <w14:prstDash w14:val="solid"/>
            <w14:bevel/>
          </w14:textOutline>
        </w:rPr>
        <w:tab/>
      </w:r>
      <w:r w:rsidRPr="00644BDA">
        <w:rPr>
          <w:rFonts w:ascii="Helvetica" w:eastAsia="Arial Unicode MS" w:hAnsi="Helvetica" w:cs="Arial Unicode MS"/>
          <w:color w:val="000000"/>
          <w:sz w:val="20"/>
          <w:szCs w:val="20"/>
          <w:u w:color="000000"/>
          <w:bdr w:val="nil"/>
          <w:lang w:eastAsia="fr-FR"/>
          <w14:textOutline w14:w="0" w14:cap="flat" w14:cmpd="sng" w14:algn="ctr">
            <w14:noFill/>
            <w14:prstDash w14:val="solid"/>
            <w14:bevel/>
          </w14:textOutline>
        </w:rPr>
        <w:tab/>
        <w:t>1</w:t>
      </w:r>
      <w:r w:rsidR="00B66715">
        <w:rPr>
          <w:rFonts w:ascii="Helvetica" w:eastAsia="Arial Unicode MS" w:hAnsi="Helvetica" w:cs="Arial Unicode MS"/>
          <w:color w:val="000000"/>
          <w:sz w:val="20"/>
          <w:szCs w:val="20"/>
          <w:u w:color="000000"/>
          <w:bdr w:val="nil"/>
          <w:lang w:eastAsia="fr-FR"/>
          <w14:textOutline w14:w="0" w14:cap="flat" w14:cmpd="sng" w14:algn="ctr">
            <w14:noFill/>
            <w14:prstDash w14:val="solid"/>
            <w14:bevel/>
          </w14:textOutline>
        </w:rPr>
        <w:t>0</w:t>
      </w:r>
      <w:r w:rsidRPr="00644BDA">
        <w:rPr>
          <w:rFonts w:ascii="Helvetica" w:eastAsia="Arial Unicode MS" w:hAnsi="Helvetica" w:cs="Arial Unicode MS"/>
          <w:color w:val="000000"/>
          <w:sz w:val="20"/>
          <w:szCs w:val="20"/>
          <w:u w:color="000000"/>
          <w:bdr w:val="nil"/>
          <w:lang w:eastAsia="fr-FR"/>
          <w14:textOutline w14:w="0" w14:cap="flat" w14:cmpd="sng" w14:algn="ctr">
            <w14:noFill/>
            <w14:prstDash w14:val="solid"/>
            <w14:bevel/>
          </w14:textOutline>
        </w:rPr>
        <w:t xml:space="preserve">00 euros </w:t>
      </w:r>
    </w:p>
    <w:bookmarkEnd w:id="0"/>
    <w:p w14:paraId="6C425786" w14:textId="54E3638E" w:rsidR="00644BDA" w:rsidRPr="00644BDA" w:rsidRDefault="00644BDA" w:rsidP="00B66715">
      <w:pPr>
        <w:pBdr>
          <w:top w:val="nil"/>
          <w:left w:val="nil"/>
          <w:bottom w:val="nil"/>
          <w:right w:val="nil"/>
          <w:between w:val="nil"/>
          <w:bar w:val="nil"/>
        </w:pBdr>
        <w:spacing w:after="0" w:line="360" w:lineRule="auto"/>
        <w:ind w:left="2124" w:hanging="1415"/>
        <w:rPr>
          <w:rFonts w:ascii="Helvetica" w:eastAsia="Arial Unicode MS" w:hAnsi="Helvetica" w:cs="Arial Unicode MS"/>
          <w:color w:val="000000"/>
          <w:sz w:val="20"/>
          <w:szCs w:val="20"/>
          <w:u w:color="000000"/>
          <w:bdr w:val="nil"/>
          <w:lang w:eastAsia="fr-FR"/>
          <w14:textOutline w14:w="0" w14:cap="flat" w14:cmpd="sng" w14:algn="ctr">
            <w14:noFill/>
            <w14:prstDash w14:val="solid"/>
            <w14:bevel/>
          </w14:textOutline>
        </w:rPr>
      </w:pPr>
      <w:r w:rsidRPr="00644BDA">
        <w:rPr>
          <w:rFonts w:ascii="Helvetica" w:eastAsia="Arial Unicode MS" w:hAnsi="Helvetica" w:cs="Arial Unicode MS"/>
          <w:b/>
          <w:bCs/>
          <w:color w:val="528F2A"/>
          <w:sz w:val="20"/>
          <w:szCs w:val="20"/>
          <w:u w:val="single" w:color="000000"/>
          <w:bdr w:val="nil"/>
          <w:lang w:eastAsia="fr-FR"/>
          <w14:textOutline w14:w="0" w14:cap="flat" w14:cmpd="sng" w14:algn="ctr">
            <w14:noFill/>
            <w14:prstDash w14:val="solid"/>
            <w14:bevel/>
          </w14:textOutline>
        </w:rPr>
        <w:t>Prérequis</w:t>
      </w:r>
      <w:r w:rsidRPr="00644BDA">
        <w:rPr>
          <w:rFonts w:ascii="Helvetica" w:eastAsia="Arial Unicode MS" w:hAnsi="Helvetica" w:cs="Arial Unicode MS"/>
          <w:b/>
          <w:bCs/>
          <w:color w:val="528F2A"/>
          <w:sz w:val="20"/>
          <w:szCs w:val="20"/>
          <w:u w:color="000000"/>
          <w:bdr w:val="nil"/>
          <w:lang w:eastAsia="fr-FR"/>
          <w14:textOutline w14:w="0" w14:cap="flat" w14:cmpd="sng" w14:algn="ctr">
            <w14:noFill/>
            <w14:prstDash w14:val="solid"/>
            <w14:bevel/>
          </w14:textOutline>
        </w:rPr>
        <w:t xml:space="preserve"> </w:t>
      </w:r>
      <w:r w:rsidRPr="00644BDA">
        <w:rPr>
          <w:rFonts w:ascii="Helvetica" w:eastAsia="Arial Unicode MS" w:hAnsi="Helvetica" w:cs="Arial Unicode MS"/>
          <w:b/>
          <w:bCs/>
          <w:color w:val="000000"/>
          <w:sz w:val="20"/>
          <w:szCs w:val="20"/>
          <w:u w:color="000000"/>
          <w:bdr w:val="nil"/>
          <w:lang w:eastAsia="fr-FR"/>
          <w14:textOutline w14:w="0" w14:cap="flat" w14:cmpd="sng" w14:algn="ctr">
            <w14:noFill/>
            <w14:prstDash w14:val="solid"/>
            <w14:bevel/>
          </w14:textOutline>
        </w:rPr>
        <w:t xml:space="preserve">: </w:t>
      </w:r>
      <w:r w:rsidR="00B66715">
        <w:rPr>
          <w:rFonts w:ascii="Helvetica" w:eastAsia="Arial Unicode MS" w:hAnsi="Helvetica" w:cs="Arial Unicode MS"/>
          <w:b/>
          <w:bCs/>
          <w:color w:val="000000"/>
          <w:sz w:val="20"/>
          <w:szCs w:val="20"/>
          <w:u w:color="000000"/>
          <w:bdr w:val="nil"/>
          <w:lang w:eastAsia="fr-FR"/>
          <w14:textOutline w14:w="0" w14:cap="flat" w14:cmpd="sng" w14:algn="ctr">
            <w14:noFill/>
            <w14:prstDash w14:val="solid"/>
            <w14:bevel/>
          </w14:textOutline>
        </w:rPr>
        <w:tab/>
      </w:r>
      <w:r w:rsidRPr="00644BDA">
        <w:rPr>
          <w:rFonts w:ascii="Helvetica" w:eastAsia="Arial Unicode MS" w:hAnsi="Helvetica" w:cs="Arial Unicode MS"/>
          <w:color w:val="000000"/>
          <w:sz w:val="18"/>
          <w:szCs w:val="18"/>
          <w:u w:color="000000"/>
          <w:bdr w:val="nil"/>
          <w:lang w:eastAsia="fr-FR"/>
          <w14:textOutline w14:w="0" w14:cap="flat" w14:cmpd="sng" w14:algn="ctr">
            <w14:noFill/>
            <w14:prstDash w14:val="solid"/>
            <w14:bevel/>
          </w14:textOutline>
        </w:rPr>
        <w:t>Professionnels de santé en exercice</w:t>
      </w:r>
      <w:r w:rsidRPr="00644BDA">
        <w:rPr>
          <w:rFonts w:ascii="Helvetica" w:eastAsia="Arial Unicode MS" w:hAnsi="Helvetica" w:cs="Arial Unicode MS"/>
          <w:color w:val="000000"/>
          <w:u w:color="000000"/>
          <w:bdr w:val="nil"/>
          <w:lang w:eastAsia="fr-FR"/>
          <w14:textOutline w14:w="0" w14:cap="flat" w14:cmpd="sng" w14:algn="ctr">
            <w14:noFill/>
            <w14:prstDash w14:val="solid"/>
            <w14:bevel/>
          </w14:textOutline>
        </w:rPr>
        <w:t xml:space="preserve">. </w:t>
      </w:r>
      <w:r w:rsidR="00B96FB3">
        <w:rPr>
          <w:rFonts w:ascii="Helvetica" w:eastAsia="Arial Unicode MS" w:hAnsi="Helvetica" w:cs="Arial Unicode MS"/>
          <w:color w:val="000000"/>
          <w:sz w:val="20"/>
          <w:szCs w:val="20"/>
          <w:u w:color="000000"/>
          <w:bdr w:val="nil"/>
          <w:lang w:eastAsia="fr-FR"/>
          <w14:textOutline w14:w="0" w14:cap="flat" w14:cmpd="sng" w14:algn="ctr">
            <w14:noFill/>
            <w14:prstDash w14:val="solid"/>
            <w14:bevel/>
          </w14:textOutline>
        </w:rPr>
        <w:t>M</w:t>
      </w:r>
      <w:r w:rsidRPr="00644BDA">
        <w:rPr>
          <w:rFonts w:ascii="Helvetica" w:eastAsia="Arial Unicode MS" w:hAnsi="Helvetica" w:cs="Arial Unicode MS"/>
          <w:color w:val="000000"/>
          <w:sz w:val="20"/>
          <w:szCs w:val="20"/>
          <w:u w:color="000000"/>
          <w:bdr w:val="nil"/>
          <w:lang w:eastAsia="fr-FR"/>
          <w14:textOutline w14:w="0" w14:cap="flat" w14:cmpd="sng" w14:algn="ctr">
            <w14:noFill/>
            <w14:prstDash w14:val="solid"/>
            <w14:bevel/>
          </w14:textOutline>
        </w:rPr>
        <w:t xml:space="preserve">édecins, chirurgiens-dentistes, </w:t>
      </w:r>
      <w:r w:rsidR="00CF6A09" w:rsidRPr="00644BDA">
        <w:rPr>
          <w:rFonts w:ascii="Helvetica" w:eastAsia="Arial Unicode MS" w:hAnsi="Helvetica" w:cs="Arial Unicode MS"/>
          <w:color w:val="000000"/>
          <w:sz w:val="20"/>
          <w:szCs w:val="20"/>
          <w:u w:color="000000"/>
          <w:bdr w:val="nil"/>
          <w:lang w:eastAsia="fr-FR"/>
          <w14:textOutline w14:w="0" w14:cap="flat" w14:cmpd="sng" w14:algn="ctr">
            <w14:noFill/>
            <w14:prstDash w14:val="solid"/>
            <w14:bevel/>
          </w14:textOutline>
        </w:rPr>
        <w:t>sage-femmes</w:t>
      </w:r>
      <w:r w:rsidRPr="00644BDA">
        <w:rPr>
          <w:rFonts w:ascii="Helvetica" w:eastAsia="Arial Unicode MS" w:hAnsi="Helvetica" w:cs="Arial Unicode MS"/>
          <w:color w:val="000000"/>
          <w:sz w:val="20"/>
          <w:szCs w:val="20"/>
          <w:u w:color="000000"/>
          <w:bdr w:val="nil"/>
          <w:lang w:eastAsia="fr-FR"/>
          <w14:textOutline w14:w="0" w14:cap="flat" w14:cmpd="sng" w14:algn="ctr">
            <w14:noFill/>
            <w14:prstDash w14:val="solid"/>
            <w14:bevel/>
          </w14:textOutline>
        </w:rPr>
        <w:t xml:space="preserve">, </w:t>
      </w:r>
      <w:r w:rsidR="00B96FB3">
        <w:rPr>
          <w:rFonts w:ascii="Helvetica" w:eastAsia="Arial Unicode MS" w:hAnsi="Helvetica" w:cs="Arial Unicode MS"/>
          <w:color w:val="000000"/>
          <w:sz w:val="20"/>
          <w:szCs w:val="20"/>
          <w:u w:color="000000"/>
          <w:bdr w:val="nil"/>
          <w:lang w:eastAsia="fr-FR"/>
          <w14:textOutline w14:w="0" w14:cap="flat" w14:cmpd="sng" w14:algn="ctr">
            <w14:noFill/>
            <w14:prstDash w14:val="solid"/>
            <w14:bevel/>
          </w14:textOutline>
        </w:rPr>
        <w:t xml:space="preserve">Infirmiers, </w:t>
      </w:r>
      <w:r w:rsidRPr="00644BDA">
        <w:rPr>
          <w:rFonts w:ascii="Helvetica" w:eastAsia="Arial Unicode MS" w:hAnsi="Helvetica" w:cs="Arial Unicode MS"/>
          <w:color w:val="000000"/>
          <w:sz w:val="20"/>
          <w:szCs w:val="20"/>
          <w:u w:color="000000"/>
          <w:bdr w:val="nil"/>
          <w:lang w:eastAsia="fr-FR"/>
          <w14:textOutline w14:w="0" w14:cap="flat" w14:cmpd="sng" w14:algn="ctr">
            <w14:noFill/>
            <w14:prstDash w14:val="solid"/>
            <w14:bevel/>
          </w14:textOutline>
        </w:rPr>
        <w:t>psychologues cliniciens, paramédicaux, psychothérapeutes certifiés ARS</w:t>
      </w:r>
      <w:r w:rsidR="00B96FB3">
        <w:rPr>
          <w:rFonts w:ascii="Helvetica" w:eastAsia="Arial Unicode MS" w:hAnsi="Helvetica" w:cs="Arial Unicode MS"/>
          <w:color w:val="000000"/>
          <w:sz w:val="20"/>
          <w:szCs w:val="20"/>
          <w:u w:color="000000"/>
          <w:bdr w:val="nil"/>
          <w:lang w:eastAsia="fr-FR"/>
          <w14:textOutline w14:w="0" w14:cap="flat" w14:cmpd="sng" w14:algn="ctr">
            <w14:noFill/>
            <w14:prstDash w14:val="solid"/>
            <w14:bevel/>
          </w14:textOutline>
        </w:rPr>
        <w:t>…</w:t>
      </w:r>
    </w:p>
    <w:p w14:paraId="3E23D4D3" w14:textId="6FFDED75" w:rsidR="00644BDA" w:rsidRPr="00644BDA" w:rsidRDefault="00644BDA" w:rsidP="00644BDA">
      <w:pPr>
        <w:spacing w:after="0"/>
        <w:rPr>
          <w:rFonts w:ascii="Comic Sans MS" w:eastAsia="Times New Roman" w:hAnsi="Comic Sans MS" w:cs="Times New Roman"/>
          <w:b/>
          <w:bCs/>
          <w:color w:val="000000"/>
          <w:sz w:val="20"/>
          <w:szCs w:val="20"/>
          <w:u w:val="single" w:color="000000"/>
          <w:bdr w:val="nil"/>
          <w:lang w:eastAsia="fr-FR"/>
        </w:rPr>
      </w:pPr>
      <w:r w:rsidRPr="00644BDA">
        <w:rPr>
          <w:rFonts w:ascii="Comic Sans MS" w:eastAsia="Times New Roman" w:hAnsi="Comic Sans MS" w:cs="Times New Roman"/>
          <w:b/>
          <w:bCs/>
          <w:color w:val="E36C0A"/>
          <w:sz w:val="24"/>
          <w:szCs w:val="24"/>
          <w:u w:val="single" w:color="000000"/>
          <w:bdr w:val="nil"/>
          <w:lang w:eastAsia="fr-FR"/>
        </w:rPr>
        <w:t>Objectifs</w:t>
      </w:r>
      <w:r w:rsidRPr="00644BDA">
        <w:rPr>
          <w:rFonts w:ascii="Comic Sans MS" w:eastAsia="Times New Roman" w:hAnsi="Comic Sans MS" w:cs="Times New Roman"/>
          <w:b/>
          <w:bCs/>
          <w:color w:val="000000"/>
          <w:sz w:val="20"/>
          <w:szCs w:val="20"/>
          <w:u w:val="single" w:color="000000"/>
          <w:bdr w:val="nil"/>
          <w:lang w:eastAsia="fr-FR"/>
        </w:rPr>
        <w:t xml:space="preserve"> </w:t>
      </w:r>
    </w:p>
    <w:p w14:paraId="7FA86BA1" w14:textId="77777777" w:rsidR="00644BDA" w:rsidRPr="00644BDA" w:rsidRDefault="00644BDA" w:rsidP="00644BDA">
      <w:pPr>
        <w:numPr>
          <w:ilvl w:val="0"/>
          <w:numId w:val="1"/>
        </w:numPr>
        <w:pBdr>
          <w:top w:val="nil"/>
          <w:left w:val="nil"/>
          <w:bottom w:val="nil"/>
          <w:right w:val="nil"/>
          <w:between w:val="nil"/>
          <w:bar w:val="nil"/>
        </w:pBdr>
        <w:suppressAutoHyphens/>
        <w:spacing w:after="0" w:line="240" w:lineRule="auto"/>
        <w:contextualSpacing/>
        <w:jc w:val="both"/>
        <w:rPr>
          <w:rFonts w:ascii="Times New Roman" w:eastAsia="Times New Roman" w:hAnsi="Times New Roman" w:cs="Times New Roman"/>
          <w:color w:val="000000"/>
          <w:sz w:val="28"/>
          <w:szCs w:val="28"/>
          <w:u w:color="000000"/>
          <w:bdr w:val="nil"/>
          <w:lang w:eastAsia="fr-FR"/>
        </w:rPr>
      </w:pPr>
      <w:r w:rsidRPr="00644BDA">
        <w:rPr>
          <w:rFonts w:ascii="Comic Sans MS" w:eastAsia="Times New Roman" w:hAnsi="Comic Sans MS" w:cs="Times New Roman"/>
          <w:color w:val="000000"/>
          <w:sz w:val="20"/>
          <w:szCs w:val="20"/>
          <w:u w:color="000000"/>
          <w:bdr w:val="nil"/>
          <w:lang w:eastAsia="fr-FR"/>
        </w:rPr>
        <w:t xml:space="preserve">Mettre en place et gérer  un processus hypnotique </w:t>
      </w:r>
    </w:p>
    <w:p w14:paraId="7B35FC8A" w14:textId="77777777" w:rsidR="00644BDA" w:rsidRPr="00644BDA" w:rsidRDefault="00644BDA" w:rsidP="00644BDA">
      <w:pPr>
        <w:numPr>
          <w:ilvl w:val="0"/>
          <w:numId w:val="1"/>
        </w:numPr>
        <w:pBdr>
          <w:top w:val="nil"/>
          <w:left w:val="nil"/>
          <w:bottom w:val="nil"/>
          <w:right w:val="nil"/>
          <w:between w:val="nil"/>
          <w:bar w:val="nil"/>
        </w:pBdr>
        <w:suppressAutoHyphens/>
        <w:spacing w:after="0" w:line="240" w:lineRule="auto"/>
        <w:contextualSpacing/>
        <w:jc w:val="both"/>
        <w:rPr>
          <w:rFonts w:ascii="Times New Roman" w:eastAsia="Times New Roman" w:hAnsi="Times New Roman" w:cs="Times New Roman"/>
          <w:color w:val="000000"/>
          <w:sz w:val="28"/>
          <w:szCs w:val="28"/>
          <w:u w:color="000000"/>
          <w:bdr w:val="nil"/>
          <w:lang w:eastAsia="fr-FR"/>
        </w:rPr>
      </w:pPr>
      <w:r w:rsidRPr="00644BDA">
        <w:rPr>
          <w:rFonts w:ascii="Comic Sans MS" w:eastAsia="Times New Roman" w:hAnsi="Comic Sans MS" w:cs="Times New Roman"/>
          <w:color w:val="000000"/>
          <w:sz w:val="20"/>
          <w:szCs w:val="20"/>
          <w:u w:color="000000"/>
          <w:bdr w:val="nil"/>
          <w:lang w:eastAsia="fr-FR"/>
        </w:rPr>
        <w:t>Utiliser la distraction lors d’un soin douloureux</w:t>
      </w:r>
    </w:p>
    <w:p w14:paraId="6126407A" w14:textId="77777777" w:rsidR="00644BDA" w:rsidRPr="00644BDA" w:rsidRDefault="00644BDA" w:rsidP="00644BDA">
      <w:pPr>
        <w:numPr>
          <w:ilvl w:val="0"/>
          <w:numId w:val="1"/>
        </w:numPr>
        <w:pBdr>
          <w:top w:val="nil"/>
          <w:left w:val="nil"/>
          <w:bottom w:val="nil"/>
          <w:right w:val="nil"/>
          <w:between w:val="nil"/>
          <w:bar w:val="nil"/>
        </w:pBdr>
        <w:suppressAutoHyphens/>
        <w:spacing w:after="0" w:line="240" w:lineRule="auto"/>
        <w:contextualSpacing/>
        <w:jc w:val="both"/>
        <w:rPr>
          <w:rFonts w:ascii="Times New Roman" w:eastAsia="Times New Roman" w:hAnsi="Times New Roman" w:cs="Times New Roman"/>
          <w:color w:val="000000"/>
          <w:sz w:val="28"/>
          <w:szCs w:val="28"/>
          <w:u w:color="000000"/>
          <w:bdr w:val="nil"/>
          <w:lang w:eastAsia="fr-FR"/>
        </w:rPr>
      </w:pPr>
      <w:r w:rsidRPr="00644BDA">
        <w:rPr>
          <w:rFonts w:ascii="Comic Sans MS" w:eastAsia="Times New Roman" w:hAnsi="Comic Sans MS" w:cs="Times New Roman"/>
          <w:color w:val="000000"/>
          <w:sz w:val="20"/>
          <w:szCs w:val="20"/>
          <w:u w:color="000000"/>
          <w:bdr w:val="nil"/>
          <w:lang w:eastAsia="fr-FR"/>
        </w:rPr>
        <w:t>Pratiquer  l'hypnose  conversationnelle</w:t>
      </w:r>
    </w:p>
    <w:p w14:paraId="13847C63" w14:textId="77777777" w:rsidR="00644BDA" w:rsidRPr="00644BDA" w:rsidRDefault="00644BDA" w:rsidP="00644BDA">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8"/>
          <w:szCs w:val="28"/>
          <w:u w:color="000000"/>
          <w:bdr w:val="nil"/>
          <w:lang w:eastAsia="fr-FR"/>
        </w:rPr>
      </w:pPr>
    </w:p>
    <w:p w14:paraId="5CA4A34D" w14:textId="77777777" w:rsidR="00644BDA" w:rsidRPr="00644BDA" w:rsidRDefault="00644BDA" w:rsidP="00644BDA">
      <w:pPr>
        <w:pBdr>
          <w:top w:val="nil"/>
          <w:left w:val="nil"/>
          <w:bottom w:val="nil"/>
          <w:right w:val="nil"/>
          <w:between w:val="nil"/>
          <w:bar w:val="nil"/>
        </w:pBdr>
        <w:suppressAutoHyphens/>
        <w:spacing w:after="0" w:line="240" w:lineRule="auto"/>
        <w:jc w:val="both"/>
        <w:rPr>
          <w:rFonts w:ascii="Comic Sans MS" w:eastAsia="Times New Roman" w:hAnsi="Comic Sans MS" w:cs="Times New Roman"/>
          <w:b/>
          <w:bCs/>
          <w:color w:val="E36C0A"/>
          <w:sz w:val="24"/>
          <w:szCs w:val="24"/>
          <w:u w:val="single" w:color="000000"/>
          <w:bdr w:val="nil"/>
          <w:lang w:eastAsia="fr-FR"/>
        </w:rPr>
      </w:pPr>
      <w:r w:rsidRPr="00644BDA">
        <w:rPr>
          <w:rFonts w:ascii="Comic Sans MS" w:eastAsia="Times New Roman" w:hAnsi="Comic Sans MS" w:cs="Times New Roman"/>
          <w:b/>
          <w:bCs/>
          <w:color w:val="E36C0A"/>
          <w:sz w:val="24"/>
          <w:szCs w:val="24"/>
          <w:u w:val="single" w:color="000000"/>
          <w:bdr w:val="nil"/>
          <w:lang w:eastAsia="fr-FR"/>
        </w:rPr>
        <w:t xml:space="preserve">Intervenants </w:t>
      </w:r>
    </w:p>
    <w:p w14:paraId="3319A9CC" w14:textId="77777777" w:rsidR="00644BDA" w:rsidRPr="00644BDA" w:rsidRDefault="00644BDA" w:rsidP="00644BDA">
      <w:pPr>
        <w:pBdr>
          <w:top w:val="nil"/>
          <w:left w:val="nil"/>
          <w:bottom w:val="nil"/>
          <w:right w:val="nil"/>
          <w:between w:val="nil"/>
          <w:bar w:val="nil"/>
        </w:pBdr>
        <w:suppressAutoHyphens/>
        <w:spacing w:after="0" w:line="240" w:lineRule="auto"/>
        <w:jc w:val="both"/>
        <w:rPr>
          <w:rFonts w:ascii="Comic Sans MS" w:eastAsia="Times New Roman" w:hAnsi="Comic Sans MS" w:cs="Times New Roman"/>
          <w:color w:val="000000"/>
          <w:sz w:val="20"/>
          <w:szCs w:val="20"/>
          <w:u w:color="000000"/>
          <w:bdr w:val="nil"/>
          <w:lang w:eastAsia="fr-FR"/>
        </w:rPr>
      </w:pPr>
      <w:r w:rsidRPr="00644BDA">
        <w:rPr>
          <w:rFonts w:ascii="Comic Sans MS" w:eastAsia="Times New Roman" w:hAnsi="Comic Sans MS" w:cs="Times New Roman"/>
          <w:color w:val="000000"/>
          <w:sz w:val="20"/>
          <w:szCs w:val="20"/>
          <w:u w:color="000000"/>
          <w:bdr w:val="nil"/>
          <w:lang w:eastAsia="fr-FR"/>
        </w:rPr>
        <w:t xml:space="preserve"> Des formateurs professionnels de santé de terrain, (médecins, psychologues, infirmiers, dentistes…) qui utilisent l’hypnose et l’hypnoanalgésie au quotidien. </w:t>
      </w:r>
    </w:p>
    <w:p w14:paraId="7A93D55E" w14:textId="77777777" w:rsidR="00644BDA" w:rsidRPr="00644BDA" w:rsidRDefault="00644BDA" w:rsidP="00644BDA">
      <w:pPr>
        <w:pBdr>
          <w:top w:val="nil"/>
          <w:left w:val="nil"/>
          <w:bottom w:val="nil"/>
          <w:right w:val="nil"/>
          <w:between w:val="nil"/>
          <w:bar w:val="nil"/>
        </w:pBdr>
        <w:suppressAutoHyphens/>
        <w:spacing w:after="0" w:line="240" w:lineRule="auto"/>
        <w:jc w:val="both"/>
        <w:rPr>
          <w:rFonts w:ascii="Comic Sans MS" w:eastAsia="Times New Roman" w:hAnsi="Comic Sans MS" w:cs="Times New Roman"/>
          <w:color w:val="000000"/>
          <w:sz w:val="20"/>
          <w:szCs w:val="20"/>
          <w:u w:color="000000"/>
          <w:bdr w:val="nil"/>
          <w:lang w:eastAsia="fr-FR"/>
        </w:rPr>
      </w:pPr>
    </w:p>
    <w:p w14:paraId="146D6452" w14:textId="77777777" w:rsidR="00644BDA" w:rsidRPr="00644BDA" w:rsidRDefault="00644BDA" w:rsidP="00644BDA">
      <w:pPr>
        <w:pBdr>
          <w:top w:val="nil"/>
          <w:left w:val="nil"/>
          <w:bottom w:val="nil"/>
          <w:right w:val="nil"/>
          <w:between w:val="nil"/>
          <w:bar w:val="nil"/>
        </w:pBdr>
        <w:suppressAutoHyphens/>
        <w:spacing w:after="0" w:line="240" w:lineRule="auto"/>
        <w:jc w:val="both"/>
        <w:rPr>
          <w:rFonts w:ascii="Comic Sans MS" w:eastAsia="Times New Roman" w:hAnsi="Comic Sans MS" w:cs="Times New Roman"/>
          <w:b/>
          <w:bCs/>
          <w:color w:val="E36C0A"/>
          <w:sz w:val="24"/>
          <w:szCs w:val="24"/>
          <w:u w:color="000000"/>
          <w:bdr w:val="nil"/>
          <w:lang w:eastAsia="fr-FR"/>
        </w:rPr>
      </w:pPr>
      <w:r w:rsidRPr="00644BDA">
        <w:rPr>
          <w:rFonts w:ascii="Comic Sans MS" w:eastAsia="Times New Roman" w:hAnsi="Comic Sans MS" w:cs="Times New Roman"/>
          <w:b/>
          <w:bCs/>
          <w:color w:val="E36C0A"/>
          <w:sz w:val="24"/>
          <w:szCs w:val="24"/>
          <w:u w:val="single" w:color="000000"/>
          <w:bdr w:val="nil"/>
          <w:lang w:eastAsia="fr-FR"/>
        </w:rPr>
        <w:t>Programme</w:t>
      </w:r>
      <w:r w:rsidRPr="00644BDA">
        <w:rPr>
          <w:rFonts w:ascii="Comic Sans MS" w:eastAsia="Times New Roman" w:hAnsi="Comic Sans MS" w:cs="Times New Roman"/>
          <w:b/>
          <w:bCs/>
          <w:color w:val="E36C0A"/>
          <w:sz w:val="24"/>
          <w:szCs w:val="24"/>
          <w:u w:color="000000"/>
          <w:bdr w:val="nil"/>
          <w:lang w:eastAsia="fr-FR"/>
        </w:rPr>
        <w:t> :</w:t>
      </w:r>
    </w:p>
    <w:p w14:paraId="43AE6A4A" w14:textId="77777777" w:rsidR="00644BDA" w:rsidRPr="00644BDA" w:rsidRDefault="00644BDA" w:rsidP="00644BDA">
      <w:pPr>
        <w:pBdr>
          <w:top w:val="nil"/>
          <w:left w:val="nil"/>
          <w:bottom w:val="nil"/>
          <w:right w:val="nil"/>
          <w:between w:val="nil"/>
          <w:bar w:val="nil"/>
        </w:pBdr>
        <w:suppressAutoHyphens/>
        <w:spacing w:after="0" w:line="240" w:lineRule="auto"/>
        <w:jc w:val="both"/>
        <w:rPr>
          <w:rFonts w:ascii="Comic Sans MS" w:eastAsia="Times New Roman" w:hAnsi="Comic Sans MS" w:cs="Times New Roman"/>
          <w:color w:val="000000"/>
          <w:sz w:val="20"/>
          <w:szCs w:val="20"/>
          <w:u w:color="000000"/>
          <w:bdr w:val="nil"/>
          <w:lang w:eastAsia="fr-FR"/>
        </w:rPr>
      </w:pPr>
      <w:r w:rsidRPr="00644BDA">
        <w:rPr>
          <w:rFonts w:ascii="Comic Sans MS" w:eastAsia="Times New Roman" w:hAnsi="Comic Sans MS" w:cs="Times New Roman"/>
          <w:color w:val="000000"/>
          <w:sz w:val="20"/>
          <w:szCs w:val="20"/>
          <w:u w:color="000000"/>
          <w:bdr w:val="nil"/>
          <w:lang w:eastAsia="fr-FR"/>
        </w:rPr>
        <w:t xml:space="preserve">Cette initiation à l’hypnose propose un apprentissage du processus et du langage hypnotique. Cette formation fait une large place au dialogue entre les stagiaires et les formateurs. Les exercices pratiques entre stagiaires permettent aux professionnels de santé d’utiliser l’hypnose dans leur pratique quotidienne. </w:t>
      </w:r>
    </w:p>
    <w:p w14:paraId="1530842F" w14:textId="77777777" w:rsidR="00644BDA" w:rsidRPr="00644BDA" w:rsidRDefault="00644BDA" w:rsidP="00644BDA">
      <w:pPr>
        <w:pBdr>
          <w:top w:val="nil"/>
          <w:left w:val="nil"/>
          <w:bottom w:val="nil"/>
          <w:right w:val="nil"/>
          <w:between w:val="nil"/>
          <w:bar w:val="nil"/>
        </w:pBdr>
        <w:suppressAutoHyphens/>
        <w:spacing w:after="0" w:line="240" w:lineRule="auto"/>
        <w:jc w:val="both"/>
        <w:rPr>
          <w:rFonts w:ascii="Comic Sans MS" w:eastAsia="Times New Roman" w:hAnsi="Comic Sans MS" w:cs="Times New Roman"/>
          <w:color w:val="000000"/>
          <w:sz w:val="20"/>
          <w:szCs w:val="20"/>
          <w:u w:color="000000"/>
          <w:bdr w:val="nil"/>
          <w:lang w:eastAsia="fr-FR"/>
        </w:rPr>
      </w:pPr>
      <w:r w:rsidRPr="00644BDA">
        <w:rPr>
          <w:rFonts w:ascii="Comic Sans MS" w:eastAsia="Times New Roman" w:hAnsi="Comic Sans MS" w:cs="Times New Roman"/>
          <w:color w:val="000000"/>
          <w:sz w:val="20"/>
          <w:szCs w:val="20"/>
          <w:u w:color="000000"/>
          <w:bdr w:val="nil"/>
          <w:lang w:eastAsia="fr-FR"/>
        </w:rPr>
        <w:t xml:space="preserve">Les 3 modules sont conçus pour accompagner les participants dans leur démarche en fonction de leur retour d’expérience clinique. </w:t>
      </w:r>
    </w:p>
    <w:p w14:paraId="014BB6C0" w14:textId="77777777" w:rsidR="00644BDA" w:rsidRPr="00644BDA" w:rsidRDefault="00644BDA" w:rsidP="00644BDA">
      <w:pPr>
        <w:pBdr>
          <w:top w:val="nil"/>
          <w:left w:val="nil"/>
          <w:bottom w:val="nil"/>
          <w:right w:val="nil"/>
          <w:between w:val="nil"/>
          <w:bar w:val="nil"/>
        </w:pBdr>
        <w:suppressAutoHyphens/>
        <w:spacing w:after="0" w:line="240" w:lineRule="auto"/>
        <w:jc w:val="both"/>
        <w:rPr>
          <w:rFonts w:ascii="Comic Sans MS" w:eastAsia="Times New Roman" w:hAnsi="Comic Sans MS" w:cs="Times New Roman"/>
          <w:color w:val="000000"/>
          <w:sz w:val="20"/>
          <w:szCs w:val="20"/>
          <w:u w:color="000000"/>
          <w:bdr w:val="nil"/>
          <w:lang w:eastAsia="fr-FR"/>
        </w:rPr>
      </w:pPr>
      <w:r w:rsidRPr="00644BDA">
        <w:rPr>
          <w:rFonts w:ascii="Comic Sans MS" w:eastAsia="Times New Roman" w:hAnsi="Comic Sans MS" w:cs="Times New Roman"/>
          <w:color w:val="000000"/>
          <w:sz w:val="20"/>
          <w:szCs w:val="20"/>
          <w:u w:color="000000"/>
          <w:bdr w:val="nil"/>
          <w:lang w:eastAsia="fr-FR"/>
        </w:rPr>
        <w:t>Elle permettra aux stagiaires d’accompagner le patient de la prise de rendez-vous jusqu’à la fin de la séance de soin, chaque soignant participant restant dans le cadre de ces compétences</w:t>
      </w:r>
    </w:p>
    <w:p w14:paraId="50AE95A7" w14:textId="77777777" w:rsidR="00644BDA" w:rsidRPr="00644BDA" w:rsidRDefault="00644BDA" w:rsidP="00644BDA">
      <w:pPr>
        <w:pBdr>
          <w:top w:val="nil"/>
          <w:left w:val="nil"/>
          <w:bottom w:val="nil"/>
          <w:right w:val="nil"/>
          <w:between w:val="nil"/>
          <w:bar w:val="nil"/>
        </w:pBdr>
        <w:suppressAutoHyphens/>
        <w:spacing w:after="0" w:line="240" w:lineRule="auto"/>
        <w:jc w:val="both"/>
        <w:rPr>
          <w:rFonts w:ascii="Comic Sans MS" w:eastAsia="Times New Roman" w:hAnsi="Comic Sans MS" w:cs="Times New Roman"/>
          <w:color w:val="000000"/>
          <w:sz w:val="14"/>
          <w:szCs w:val="14"/>
          <w:u w:color="000000"/>
          <w:bdr w:val="nil"/>
          <w:lang w:eastAsia="fr-FR"/>
        </w:rPr>
      </w:pPr>
    </w:p>
    <w:p w14:paraId="54B00075" w14:textId="77777777" w:rsidR="00644BDA" w:rsidRPr="00CF6A09" w:rsidRDefault="00644BDA" w:rsidP="00644BDA">
      <w:pPr>
        <w:pBdr>
          <w:top w:val="nil"/>
          <w:left w:val="nil"/>
          <w:bottom w:val="nil"/>
          <w:right w:val="nil"/>
          <w:between w:val="nil"/>
          <w:bar w:val="nil"/>
        </w:pBdr>
        <w:suppressAutoHyphens/>
        <w:spacing w:after="0" w:line="240" w:lineRule="auto"/>
        <w:jc w:val="both"/>
        <w:rPr>
          <w:rFonts w:ascii="Comic Sans MS" w:eastAsia="Times New Roman" w:hAnsi="Comic Sans MS" w:cs="Times New Roman"/>
          <w:color w:val="000000"/>
          <w:sz w:val="20"/>
          <w:szCs w:val="20"/>
          <w:u w:color="000000"/>
          <w:bdr w:val="nil"/>
          <w:lang w:eastAsia="fr-FR"/>
        </w:rPr>
      </w:pPr>
      <w:r w:rsidRPr="00CF6A09">
        <w:rPr>
          <w:rFonts w:ascii="Comic Sans MS" w:eastAsia="Times New Roman" w:hAnsi="Comic Sans MS" w:cs="Times New Roman"/>
          <w:b/>
          <w:bCs/>
          <w:color w:val="E36C0A"/>
          <w:sz w:val="20"/>
          <w:szCs w:val="20"/>
          <w:u w:color="000000"/>
          <w:bdr w:val="nil"/>
          <w:lang w:eastAsia="fr-FR"/>
        </w:rPr>
        <w:t xml:space="preserve"> </w:t>
      </w:r>
      <w:r w:rsidRPr="00CF6A09">
        <w:rPr>
          <w:rFonts w:ascii="Comic Sans MS" w:eastAsia="Times New Roman" w:hAnsi="Comic Sans MS" w:cs="Times New Roman"/>
          <w:b/>
          <w:bCs/>
          <w:color w:val="000000"/>
          <w:sz w:val="20"/>
          <w:szCs w:val="20"/>
          <w:u w:color="000000"/>
          <w:bdr w:val="nil"/>
          <w:lang w:eastAsia="fr-FR"/>
        </w:rPr>
        <w:t>1 er module de 2 jours</w:t>
      </w:r>
      <w:r w:rsidRPr="00CF6A09">
        <w:rPr>
          <w:rFonts w:ascii="Comic Sans MS" w:eastAsia="Times New Roman" w:hAnsi="Comic Sans MS" w:cs="Times New Roman"/>
          <w:color w:val="000000"/>
          <w:sz w:val="20"/>
          <w:szCs w:val="20"/>
          <w:u w:color="000000"/>
          <w:bdr w:val="nil"/>
          <w:lang w:eastAsia="fr-FR"/>
        </w:rPr>
        <w:t xml:space="preserve"> : </w:t>
      </w:r>
    </w:p>
    <w:p w14:paraId="7F0E772B" w14:textId="74D8E6F2" w:rsidR="00644BDA" w:rsidRPr="00CF6A09" w:rsidRDefault="00644BDA" w:rsidP="00644BDA">
      <w:pPr>
        <w:pBdr>
          <w:top w:val="nil"/>
          <w:left w:val="nil"/>
          <w:bottom w:val="nil"/>
          <w:right w:val="nil"/>
          <w:between w:val="nil"/>
          <w:bar w:val="nil"/>
        </w:pBdr>
        <w:suppressAutoHyphens/>
        <w:spacing w:after="0" w:line="240" w:lineRule="auto"/>
        <w:jc w:val="both"/>
        <w:rPr>
          <w:rFonts w:ascii="Comic Sans MS" w:eastAsia="Times New Roman" w:hAnsi="Comic Sans MS" w:cs="Times New Roman"/>
          <w:color w:val="000000"/>
          <w:sz w:val="20"/>
          <w:szCs w:val="20"/>
          <w:u w:color="000000"/>
          <w:bdr w:val="nil"/>
          <w:lang w:eastAsia="fr-FR"/>
        </w:rPr>
      </w:pPr>
      <w:r w:rsidRPr="00CF6A09">
        <w:rPr>
          <w:rFonts w:ascii="Comic Sans MS" w:eastAsia="Times New Roman" w:hAnsi="Comic Sans MS" w:cs="Times New Roman"/>
          <w:color w:val="000000"/>
          <w:sz w:val="20"/>
          <w:szCs w:val="20"/>
          <w:u w:color="000000"/>
          <w:bdr w:val="nil"/>
          <w:lang w:eastAsia="fr-FR"/>
        </w:rPr>
        <w:t>La transe hypnotique, son histoire et son usage et les éléments de base. Mise en application individualisée dans le soin : mener un accompagnement hypnotique en binôme. Autohypnose.</w:t>
      </w:r>
    </w:p>
    <w:p w14:paraId="68FEB7B0" w14:textId="77777777" w:rsidR="00644BDA" w:rsidRPr="00CF6A09" w:rsidRDefault="00644BDA" w:rsidP="00644BDA">
      <w:pPr>
        <w:pBdr>
          <w:top w:val="nil"/>
          <w:left w:val="nil"/>
          <w:bottom w:val="nil"/>
          <w:right w:val="nil"/>
          <w:between w:val="nil"/>
          <w:bar w:val="nil"/>
        </w:pBdr>
        <w:suppressAutoHyphens/>
        <w:spacing w:after="0" w:line="240" w:lineRule="auto"/>
        <w:jc w:val="both"/>
        <w:rPr>
          <w:rFonts w:ascii="Comic Sans MS" w:eastAsia="Times New Roman" w:hAnsi="Comic Sans MS" w:cs="Times New Roman"/>
          <w:color w:val="000000"/>
          <w:sz w:val="12"/>
          <w:szCs w:val="12"/>
          <w:u w:color="000000"/>
          <w:bdr w:val="nil"/>
          <w:lang w:eastAsia="fr-FR"/>
        </w:rPr>
      </w:pPr>
    </w:p>
    <w:p w14:paraId="0ED9B993" w14:textId="77777777" w:rsidR="00644BDA" w:rsidRPr="00CF6A09" w:rsidRDefault="00644BDA" w:rsidP="00644BDA">
      <w:pPr>
        <w:pBdr>
          <w:top w:val="nil"/>
          <w:left w:val="nil"/>
          <w:bottom w:val="nil"/>
          <w:right w:val="nil"/>
          <w:between w:val="nil"/>
          <w:bar w:val="nil"/>
        </w:pBdr>
        <w:suppressAutoHyphens/>
        <w:spacing w:after="0" w:line="240" w:lineRule="auto"/>
        <w:jc w:val="both"/>
        <w:rPr>
          <w:rFonts w:ascii="Comic Sans MS" w:eastAsia="Times New Roman" w:hAnsi="Comic Sans MS" w:cs="Times New Roman"/>
          <w:color w:val="000000"/>
          <w:sz w:val="20"/>
          <w:szCs w:val="20"/>
          <w:u w:color="000000"/>
          <w:bdr w:val="nil"/>
          <w:lang w:eastAsia="fr-FR"/>
        </w:rPr>
      </w:pPr>
      <w:r w:rsidRPr="00CF6A09">
        <w:rPr>
          <w:rFonts w:ascii="Comic Sans MS" w:eastAsia="Times New Roman" w:hAnsi="Comic Sans MS" w:cs="Times New Roman"/>
          <w:b/>
          <w:bCs/>
          <w:color w:val="000000"/>
          <w:sz w:val="20"/>
          <w:szCs w:val="20"/>
          <w:u w:color="000000"/>
          <w:bdr w:val="nil"/>
          <w:lang w:eastAsia="fr-FR"/>
        </w:rPr>
        <w:t>2 ème module de 2 jours</w:t>
      </w:r>
      <w:r w:rsidRPr="00CF6A09">
        <w:rPr>
          <w:rFonts w:ascii="Comic Sans MS" w:eastAsia="Times New Roman" w:hAnsi="Comic Sans MS" w:cs="Times New Roman"/>
          <w:color w:val="000000"/>
          <w:sz w:val="20"/>
          <w:szCs w:val="20"/>
          <w:u w:color="000000"/>
          <w:bdr w:val="nil"/>
          <w:lang w:eastAsia="fr-FR"/>
        </w:rPr>
        <w:t xml:space="preserve"> :</w:t>
      </w:r>
    </w:p>
    <w:p w14:paraId="51B0FFB0" w14:textId="77777777" w:rsidR="00644BDA" w:rsidRPr="00CF6A09" w:rsidRDefault="00644BDA" w:rsidP="00644BDA">
      <w:pPr>
        <w:pBdr>
          <w:top w:val="nil"/>
          <w:left w:val="nil"/>
          <w:bottom w:val="nil"/>
          <w:right w:val="nil"/>
          <w:between w:val="nil"/>
          <w:bar w:val="nil"/>
        </w:pBdr>
        <w:suppressAutoHyphens/>
        <w:spacing w:after="0" w:line="240" w:lineRule="auto"/>
        <w:jc w:val="both"/>
        <w:rPr>
          <w:rFonts w:ascii="Comic Sans MS" w:eastAsia="Times New Roman" w:hAnsi="Comic Sans MS" w:cs="Times New Roman"/>
          <w:color w:val="000000"/>
          <w:sz w:val="20"/>
          <w:szCs w:val="20"/>
          <w:u w:color="000000"/>
          <w:bdr w:val="nil"/>
          <w:lang w:eastAsia="fr-FR"/>
        </w:rPr>
      </w:pPr>
      <w:r w:rsidRPr="00CF6A09">
        <w:rPr>
          <w:rFonts w:ascii="Comic Sans MS" w:eastAsia="Times New Roman" w:hAnsi="Comic Sans MS" w:cs="Times New Roman"/>
          <w:color w:val="000000"/>
          <w:sz w:val="20"/>
          <w:szCs w:val="20"/>
          <w:u w:color="000000"/>
          <w:bdr w:val="nil"/>
          <w:lang w:eastAsia="fr-FR"/>
        </w:rPr>
        <w:t xml:space="preserve"> </w:t>
      </w:r>
      <w:bookmarkStart w:id="1" w:name="_Hlk81220430"/>
      <w:r w:rsidRPr="00CF6A09">
        <w:rPr>
          <w:rFonts w:ascii="Comic Sans MS" w:eastAsia="Times New Roman" w:hAnsi="Comic Sans MS" w:cs="Times New Roman"/>
          <w:color w:val="000000"/>
          <w:sz w:val="20"/>
          <w:szCs w:val="20"/>
          <w:u w:color="000000"/>
          <w:bdr w:val="nil"/>
          <w:lang w:eastAsia="fr-FR"/>
        </w:rPr>
        <w:t>Retour d’expériences</w:t>
      </w:r>
      <w:bookmarkEnd w:id="1"/>
      <w:r w:rsidRPr="00CF6A09">
        <w:rPr>
          <w:rFonts w:ascii="Comic Sans MS" w:eastAsia="Times New Roman" w:hAnsi="Comic Sans MS" w:cs="Times New Roman"/>
          <w:color w:val="000000"/>
          <w:sz w:val="20"/>
          <w:szCs w:val="20"/>
          <w:u w:color="000000"/>
          <w:bdr w:val="nil"/>
          <w:lang w:eastAsia="fr-FR"/>
        </w:rPr>
        <w:t>. Communication thérapeutique. Outils hypnotiques, suggestions. La douleur dans le soin. Mener un accompagnement en utilisant la distraction.</w:t>
      </w:r>
    </w:p>
    <w:p w14:paraId="0E4DE120" w14:textId="77777777" w:rsidR="00644BDA" w:rsidRPr="00CF6A09" w:rsidRDefault="00644BDA" w:rsidP="00644BDA">
      <w:pPr>
        <w:pBdr>
          <w:top w:val="nil"/>
          <w:left w:val="nil"/>
          <w:bottom w:val="nil"/>
          <w:right w:val="nil"/>
          <w:between w:val="nil"/>
          <w:bar w:val="nil"/>
        </w:pBdr>
        <w:suppressAutoHyphens/>
        <w:spacing w:after="0" w:line="240" w:lineRule="auto"/>
        <w:jc w:val="both"/>
        <w:rPr>
          <w:rFonts w:ascii="Comic Sans MS" w:eastAsia="Times New Roman" w:hAnsi="Comic Sans MS" w:cs="Times New Roman"/>
          <w:color w:val="000000"/>
          <w:sz w:val="12"/>
          <w:szCs w:val="12"/>
          <w:u w:color="000000"/>
          <w:bdr w:val="nil"/>
          <w:lang w:eastAsia="fr-FR"/>
        </w:rPr>
      </w:pPr>
    </w:p>
    <w:p w14:paraId="5CC24876" w14:textId="77777777" w:rsidR="00644BDA" w:rsidRPr="00CF6A09" w:rsidRDefault="00644BDA" w:rsidP="00644BDA">
      <w:pPr>
        <w:pBdr>
          <w:top w:val="nil"/>
          <w:left w:val="nil"/>
          <w:bottom w:val="nil"/>
          <w:right w:val="nil"/>
          <w:between w:val="nil"/>
          <w:bar w:val="nil"/>
        </w:pBdr>
        <w:suppressAutoHyphens/>
        <w:spacing w:after="0" w:line="240" w:lineRule="auto"/>
        <w:jc w:val="both"/>
        <w:rPr>
          <w:rFonts w:ascii="Comic Sans MS" w:eastAsia="Times New Roman" w:hAnsi="Comic Sans MS" w:cs="Times New Roman"/>
          <w:color w:val="000000"/>
          <w:sz w:val="20"/>
          <w:szCs w:val="20"/>
          <w:u w:color="000000"/>
          <w:bdr w:val="nil"/>
          <w:lang w:eastAsia="fr-FR"/>
        </w:rPr>
      </w:pPr>
      <w:r w:rsidRPr="00CF6A09">
        <w:rPr>
          <w:rFonts w:ascii="Comic Sans MS" w:eastAsia="Times New Roman" w:hAnsi="Comic Sans MS" w:cs="Times New Roman"/>
          <w:b/>
          <w:bCs/>
          <w:color w:val="000000"/>
          <w:sz w:val="20"/>
          <w:szCs w:val="20"/>
          <w:u w:color="000000"/>
          <w:bdr w:val="nil"/>
          <w:lang w:eastAsia="fr-FR"/>
        </w:rPr>
        <w:t>3 ème module de 1 jour</w:t>
      </w:r>
      <w:r w:rsidRPr="00CF6A09">
        <w:rPr>
          <w:rFonts w:ascii="Comic Sans MS" w:eastAsia="Times New Roman" w:hAnsi="Comic Sans MS" w:cs="Times New Roman"/>
          <w:color w:val="000000"/>
          <w:sz w:val="20"/>
          <w:szCs w:val="20"/>
          <w:u w:color="000000"/>
          <w:bdr w:val="nil"/>
          <w:lang w:eastAsia="fr-FR"/>
        </w:rPr>
        <w:t xml:space="preserve"> : </w:t>
      </w:r>
    </w:p>
    <w:p w14:paraId="2462CDC8" w14:textId="507603AC" w:rsidR="00644BDA" w:rsidRPr="00CF6A09" w:rsidRDefault="00644BDA" w:rsidP="00644BDA">
      <w:pPr>
        <w:pBdr>
          <w:top w:val="nil"/>
          <w:left w:val="nil"/>
          <w:bottom w:val="nil"/>
          <w:right w:val="nil"/>
          <w:between w:val="nil"/>
          <w:bar w:val="nil"/>
        </w:pBdr>
        <w:suppressAutoHyphens/>
        <w:spacing w:after="0" w:line="240" w:lineRule="auto"/>
        <w:jc w:val="both"/>
        <w:rPr>
          <w:rFonts w:ascii="Comic Sans MS" w:eastAsia="Times New Roman" w:hAnsi="Comic Sans MS" w:cs="Times New Roman"/>
          <w:color w:val="000000"/>
          <w:sz w:val="20"/>
          <w:szCs w:val="20"/>
          <w:u w:color="000000"/>
          <w:bdr w:val="nil"/>
          <w:lang w:eastAsia="fr-FR"/>
        </w:rPr>
      </w:pPr>
      <w:r w:rsidRPr="00CF6A09">
        <w:rPr>
          <w:rFonts w:ascii="Comic Sans MS" w:eastAsia="Times New Roman" w:hAnsi="Comic Sans MS" w:cs="Times New Roman"/>
          <w:color w:val="000000"/>
          <w:sz w:val="20"/>
          <w:szCs w:val="20"/>
          <w:u w:color="000000"/>
          <w:bdr w:val="nil"/>
          <w:lang w:eastAsia="fr-FR"/>
        </w:rPr>
        <w:t>Retour d’expériences. Dissociation. De l’hypnose formelle à l’hypnose conversationnelle.</w:t>
      </w:r>
    </w:p>
    <w:p w14:paraId="7D7D2F3E" w14:textId="77777777" w:rsidR="00644BDA" w:rsidRPr="00644BDA" w:rsidRDefault="00644BDA" w:rsidP="00644BDA">
      <w:pPr>
        <w:pBdr>
          <w:top w:val="nil"/>
          <w:left w:val="nil"/>
          <w:bottom w:val="nil"/>
          <w:right w:val="nil"/>
          <w:between w:val="nil"/>
          <w:bar w:val="nil"/>
        </w:pBdr>
        <w:suppressAutoHyphens/>
        <w:spacing w:after="0" w:line="240" w:lineRule="auto"/>
        <w:jc w:val="both"/>
        <w:rPr>
          <w:rFonts w:ascii="Comic Sans MS" w:eastAsia="Times New Roman" w:hAnsi="Comic Sans MS" w:cs="Times New Roman"/>
          <w:b/>
          <w:bCs/>
          <w:color w:val="E36C0A"/>
          <w:sz w:val="16"/>
          <w:szCs w:val="16"/>
          <w:u w:color="000000"/>
          <w:bdr w:val="nil"/>
          <w:lang w:eastAsia="fr-FR"/>
        </w:rPr>
      </w:pPr>
    </w:p>
    <w:p w14:paraId="468A6990" w14:textId="34158D8A" w:rsidR="00644BDA" w:rsidRPr="00644BDA" w:rsidRDefault="00644BDA" w:rsidP="00644BDA">
      <w:pPr>
        <w:pBdr>
          <w:top w:val="nil"/>
          <w:left w:val="nil"/>
          <w:bottom w:val="nil"/>
          <w:right w:val="nil"/>
          <w:between w:val="nil"/>
          <w:bar w:val="nil"/>
        </w:pBdr>
        <w:suppressAutoHyphens/>
        <w:spacing w:after="0" w:line="240" w:lineRule="auto"/>
        <w:jc w:val="both"/>
        <w:rPr>
          <w:rFonts w:ascii="Comic Sans MS" w:eastAsia="Times New Roman" w:hAnsi="Comic Sans MS" w:cs="Times New Roman"/>
          <w:b/>
          <w:bCs/>
          <w:color w:val="E36C0A"/>
          <w:sz w:val="24"/>
          <w:szCs w:val="24"/>
          <w:u w:val="single" w:color="000000"/>
          <w:bdr w:val="nil"/>
          <w:lang w:eastAsia="fr-FR"/>
        </w:rPr>
      </w:pPr>
      <w:r w:rsidRPr="00644BDA">
        <w:rPr>
          <w:rFonts w:ascii="Comic Sans MS" w:eastAsia="Times New Roman" w:hAnsi="Comic Sans MS" w:cs="Times New Roman"/>
          <w:b/>
          <w:bCs/>
          <w:color w:val="E36C0A"/>
          <w:sz w:val="24"/>
          <w:szCs w:val="24"/>
          <w:u w:val="single" w:color="000000"/>
          <w:bdr w:val="nil"/>
          <w:lang w:eastAsia="fr-FR"/>
        </w:rPr>
        <w:t xml:space="preserve">Méthodes pédagogiques </w:t>
      </w:r>
    </w:p>
    <w:p w14:paraId="7EE8B081" w14:textId="77777777" w:rsidR="00644BDA" w:rsidRPr="00644BDA" w:rsidRDefault="00644BDA" w:rsidP="00644BDA">
      <w:pPr>
        <w:pBdr>
          <w:top w:val="nil"/>
          <w:left w:val="nil"/>
          <w:bottom w:val="nil"/>
          <w:right w:val="nil"/>
          <w:between w:val="nil"/>
          <w:bar w:val="nil"/>
        </w:pBdr>
        <w:suppressAutoHyphens/>
        <w:spacing w:after="0" w:line="240" w:lineRule="auto"/>
        <w:jc w:val="both"/>
        <w:rPr>
          <w:rFonts w:ascii="Comic Sans MS" w:eastAsia="Times New Roman" w:hAnsi="Comic Sans MS" w:cs="Times New Roman"/>
          <w:color w:val="000000"/>
          <w:sz w:val="20"/>
          <w:szCs w:val="20"/>
          <w:u w:color="000000"/>
          <w:bdr w:val="nil"/>
          <w:lang w:eastAsia="fr-FR"/>
        </w:rPr>
      </w:pPr>
      <w:r w:rsidRPr="00644BDA">
        <w:rPr>
          <w:rFonts w:ascii="Segoe UI Symbol" w:eastAsia="Times New Roman" w:hAnsi="Segoe UI Symbol" w:cs="Segoe UI Symbol"/>
          <w:color w:val="000000"/>
          <w:sz w:val="20"/>
          <w:szCs w:val="20"/>
          <w:u w:color="000000"/>
          <w:bdr w:val="nil"/>
          <w:lang w:eastAsia="fr-FR"/>
        </w:rPr>
        <w:t>✓</w:t>
      </w:r>
      <w:r w:rsidRPr="00644BDA">
        <w:rPr>
          <w:rFonts w:ascii="Comic Sans MS" w:eastAsia="Times New Roman" w:hAnsi="Comic Sans MS" w:cs="Times New Roman"/>
          <w:color w:val="000000"/>
          <w:sz w:val="20"/>
          <w:szCs w:val="20"/>
          <w:u w:color="000000"/>
          <w:bdr w:val="nil"/>
          <w:lang w:eastAsia="fr-FR"/>
        </w:rPr>
        <w:t xml:space="preserve"> exposés (apports théoriques &amp; techniques), </w:t>
      </w:r>
    </w:p>
    <w:p w14:paraId="3FC84A29" w14:textId="77777777" w:rsidR="00644BDA" w:rsidRPr="00644BDA" w:rsidRDefault="00644BDA" w:rsidP="00644BDA">
      <w:pPr>
        <w:pBdr>
          <w:top w:val="nil"/>
          <w:left w:val="nil"/>
          <w:bottom w:val="nil"/>
          <w:right w:val="nil"/>
          <w:between w:val="nil"/>
          <w:bar w:val="nil"/>
        </w:pBdr>
        <w:suppressAutoHyphens/>
        <w:spacing w:after="0" w:line="240" w:lineRule="auto"/>
        <w:jc w:val="both"/>
        <w:rPr>
          <w:rFonts w:ascii="Comic Sans MS" w:eastAsia="Times New Roman" w:hAnsi="Comic Sans MS" w:cs="Times New Roman"/>
          <w:color w:val="000000"/>
          <w:sz w:val="20"/>
          <w:szCs w:val="20"/>
          <w:u w:color="000000"/>
          <w:bdr w:val="nil"/>
          <w:lang w:eastAsia="fr-FR"/>
        </w:rPr>
      </w:pPr>
      <w:r w:rsidRPr="00644BDA">
        <w:rPr>
          <w:rFonts w:ascii="Segoe UI Symbol" w:eastAsia="Times New Roman" w:hAnsi="Segoe UI Symbol" w:cs="Segoe UI Symbol"/>
          <w:color w:val="000000"/>
          <w:sz w:val="20"/>
          <w:szCs w:val="20"/>
          <w:u w:color="000000"/>
          <w:bdr w:val="nil"/>
          <w:lang w:eastAsia="fr-FR"/>
        </w:rPr>
        <w:t>✓</w:t>
      </w:r>
      <w:r w:rsidRPr="00644BDA">
        <w:rPr>
          <w:rFonts w:ascii="Comic Sans MS" w:eastAsia="Times New Roman" w:hAnsi="Comic Sans MS" w:cs="Times New Roman"/>
          <w:color w:val="000000"/>
          <w:sz w:val="20"/>
          <w:szCs w:val="20"/>
          <w:u w:color="000000"/>
          <w:bdr w:val="nil"/>
          <w:lang w:eastAsia="fr-FR"/>
        </w:rPr>
        <w:t xml:space="preserve"> films, démonstrations, </w:t>
      </w:r>
    </w:p>
    <w:p w14:paraId="151EA455" w14:textId="7129E53B" w:rsidR="00644BDA" w:rsidRDefault="00644BDA" w:rsidP="00644BDA">
      <w:pPr>
        <w:pBdr>
          <w:top w:val="nil"/>
          <w:left w:val="nil"/>
          <w:bottom w:val="nil"/>
          <w:right w:val="nil"/>
          <w:between w:val="nil"/>
          <w:bar w:val="nil"/>
        </w:pBdr>
        <w:suppressAutoHyphens/>
        <w:spacing w:after="0" w:line="240" w:lineRule="auto"/>
      </w:pPr>
      <w:r w:rsidRPr="00644BDA">
        <w:rPr>
          <w:rFonts w:ascii="Segoe UI Symbol" w:eastAsia="Times New Roman" w:hAnsi="Segoe UI Symbol" w:cs="Segoe UI Symbol"/>
          <w:color w:val="000000"/>
          <w:sz w:val="20"/>
          <w:szCs w:val="20"/>
          <w:u w:color="000000"/>
          <w:bdr w:val="nil"/>
          <w:lang w:eastAsia="fr-FR"/>
        </w:rPr>
        <w:t xml:space="preserve">✓ </w:t>
      </w:r>
      <w:r w:rsidRPr="00644BDA">
        <w:rPr>
          <w:rFonts w:ascii="Comic Sans MS" w:eastAsia="Times New Roman" w:hAnsi="Comic Sans MS" w:cs="Times New Roman"/>
          <w:color w:val="000000"/>
          <w:sz w:val="20"/>
          <w:szCs w:val="20"/>
          <w:u w:color="000000"/>
          <w:bdr w:val="nil"/>
          <w:lang w:eastAsia="fr-FR"/>
        </w:rPr>
        <w:t>exercices : en binômes et/ou en groupe filmés puis commentés.</w:t>
      </w:r>
    </w:p>
    <w:sectPr w:rsidR="00644BDA" w:rsidSect="00644BDA">
      <w:headerReference w:type="default" r:id="rId8"/>
      <w:pgSz w:w="11906" w:h="16838"/>
      <w:pgMar w:top="1440"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55AB1" w14:textId="77777777" w:rsidR="005114B6" w:rsidRDefault="005114B6" w:rsidP="00CF6A09">
      <w:pPr>
        <w:spacing w:after="0" w:line="240" w:lineRule="auto"/>
      </w:pPr>
      <w:r>
        <w:separator/>
      </w:r>
    </w:p>
  </w:endnote>
  <w:endnote w:type="continuationSeparator" w:id="0">
    <w:p w14:paraId="1D37AE04" w14:textId="77777777" w:rsidR="005114B6" w:rsidRDefault="005114B6" w:rsidP="00CF6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517F4" w14:textId="77777777" w:rsidR="005114B6" w:rsidRDefault="005114B6" w:rsidP="00CF6A09">
      <w:pPr>
        <w:spacing w:after="0" w:line="240" w:lineRule="auto"/>
      </w:pPr>
      <w:r>
        <w:separator/>
      </w:r>
    </w:p>
  </w:footnote>
  <w:footnote w:type="continuationSeparator" w:id="0">
    <w:p w14:paraId="561332B8" w14:textId="77777777" w:rsidR="005114B6" w:rsidRDefault="005114B6" w:rsidP="00CF6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C7A1" w14:textId="47190F45" w:rsidR="00CF6A09" w:rsidRDefault="00CF6A09">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D4E75"/>
    <w:multiLevelType w:val="hybridMultilevel"/>
    <w:tmpl w:val="0D142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9759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A3F"/>
    <w:rsid w:val="00105475"/>
    <w:rsid w:val="00113675"/>
    <w:rsid w:val="0041688A"/>
    <w:rsid w:val="004E7719"/>
    <w:rsid w:val="005114B6"/>
    <w:rsid w:val="00644BDA"/>
    <w:rsid w:val="006C1783"/>
    <w:rsid w:val="0090112C"/>
    <w:rsid w:val="0092720F"/>
    <w:rsid w:val="00B42C43"/>
    <w:rsid w:val="00B66715"/>
    <w:rsid w:val="00B96FB3"/>
    <w:rsid w:val="00CF6A09"/>
    <w:rsid w:val="00DA34FB"/>
    <w:rsid w:val="00EE7A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A3662"/>
  <w15:chartTrackingRefBased/>
  <w15:docId w15:val="{8084A31D-F473-45F5-97C4-A905B15E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6A09"/>
    <w:pPr>
      <w:tabs>
        <w:tab w:val="center" w:pos="4536"/>
        <w:tab w:val="right" w:pos="9072"/>
      </w:tabs>
      <w:spacing w:after="0" w:line="240" w:lineRule="auto"/>
    </w:pPr>
  </w:style>
  <w:style w:type="character" w:customStyle="1" w:styleId="En-tteCar">
    <w:name w:val="En-tête Car"/>
    <w:basedOn w:val="Policepardfaut"/>
    <w:link w:val="En-tte"/>
    <w:uiPriority w:val="99"/>
    <w:rsid w:val="00CF6A09"/>
  </w:style>
  <w:style w:type="paragraph" w:styleId="Pieddepage">
    <w:name w:val="footer"/>
    <w:basedOn w:val="Normal"/>
    <w:link w:val="PieddepageCar"/>
    <w:uiPriority w:val="99"/>
    <w:unhideWhenUsed/>
    <w:rsid w:val="00CF6A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6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320</Words>
  <Characters>1763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Actiif Formations HTB</dc:creator>
  <cp:keywords/>
  <dc:description/>
  <cp:lastModifiedBy>Actiif Formations HTB</cp:lastModifiedBy>
  <cp:revision>13</cp:revision>
  <dcterms:created xsi:type="dcterms:W3CDTF">2021-11-02T09:08:00Z</dcterms:created>
  <dcterms:modified xsi:type="dcterms:W3CDTF">2023-03-29T08:06:00Z</dcterms:modified>
</cp:coreProperties>
</file>